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56" w:rsidRPr="009844E4" w:rsidRDefault="001F7556" w:rsidP="001F7556">
      <w:pPr>
        <w:rPr>
          <w:rFonts w:ascii="Palatino Linotype" w:hAnsi="Palatino Linotype"/>
          <w:b/>
          <w:bCs/>
          <w:u w:val="single"/>
        </w:rPr>
      </w:pPr>
      <w:bookmarkStart w:id="0" w:name="_GoBack"/>
      <w:bookmarkEnd w:id="0"/>
      <w:r w:rsidRPr="009844E4">
        <w:rPr>
          <w:rFonts w:ascii="Palatino Linotype" w:hAnsi="Palatino Linotype"/>
          <w:b/>
          <w:bCs/>
          <w:u w:val="single"/>
        </w:rPr>
        <w:t xml:space="preserve">A NOTE TO THE EDUCATOR: </w:t>
      </w:r>
    </w:p>
    <w:p w:rsidR="001F7556" w:rsidRPr="009844E4" w:rsidRDefault="001F7556" w:rsidP="001F7556">
      <w:pPr>
        <w:rPr>
          <w:rFonts w:ascii="Palatino Linotype" w:hAnsi="Palatino Linotype"/>
          <w:b/>
          <w:bCs/>
          <w:u w:val="single"/>
        </w:rPr>
      </w:pPr>
    </w:p>
    <w:p w:rsidR="001F7556" w:rsidRPr="009844E4" w:rsidRDefault="001F7556" w:rsidP="001F7556">
      <w:pPr>
        <w:rPr>
          <w:rFonts w:ascii="Palatino Linotype" w:hAnsi="Palatino Linotype"/>
          <w:i/>
        </w:rPr>
      </w:pPr>
      <w:r w:rsidRPr="009844E4">
        <w:rPr>
          <w:rFonts w:ascii="Palatino Linotype" w:hAnsi="Palatino Linotype"/>
          <w:i/>
        </w:rPr>
        <w:t>You will need to decide how best to share these writing prompts with your students.  You might share them all and ask students to choose one for response.  You might assign one or more to the entire group.  You might make one or more of the topics the basis for in-class discussions.  Make your decisions according to the needs of your group.</w:t>
      </w:r>
    </w:p>
    <w:p w:rsidR="001F7556" w:rsidRPr="009844E4" w:rsidRDefault="001F7556" w:rsidP="001F7556">
      <w:pPr>
        <w:rPr>
          <w:rFonts w:ascii="Palatino Linotype" w:hAnsi="Palatino Linotype"/>
          <w:i/>
        </w:rPr>
      </w:pPr>
    </w:p>
    <w:p w:rsidR="001F7556" w:rsidRPr="009844E4" w:rsidRDefault="001F7556" w:rsidP="001F7556">
      <w:pPr>
        <w:rPr>
          <w:rFonts w:ascii="Palatino Linotype" w:hAnsi="Palatino Linotype"/>
          <w:i/>
        </w:rPr>
      </w:pPr>
      <w:r w:rsidRPr="009844E4">
        <w:rPr>
          <w:rFonts w:ascii="Palatino Linotype" w:hAnsi="Palatino Linotype"/>
          <w:i/>
        </w:rPr>
        <w:t>You may notice that many of the topics contain some version of the phrase, “Write about a time in your life…”  The intention of these prompts is twofold: first, since students remember the content of their own lives, they can more easily respond to the questions and they are more likely to want to express themselves if they feel competent to do so; second, these questions can form a meaningful bridge between what happens in the lives of ordinary people today and the lives of people in history or in historical events themselves.  For these reasons, you might decide to use some of those prompts before students encounter the history, because thinking about them sets the students up to understand it and to relate to it.</w:t>
      </w:r>
    </w:p>
    <w:p w:rsidR="001F7556" w:rsidRPr="009844E4" w:rsidRDefault="001F7556" w:rsidP="001F7556">
      <w:pPr>
        <w:rPr>
          <w:rFonts w:ascii="Palatino Linotype" w:hAnsi="Palatino Linotype"/>
          <w:i/>
        </w:rPr>
      </w:pPr>
    </w:p>
    <w:p w:rsidR="001F7556" w:rsidRPr="009844E4" w:rsidRDefault="001F7556" w:rsidP="001F7556">
      <w:pPr>
        <w:rPr>
          <w:rFonts w:ascii="Palatino Linotype" w:hAnsi="Palatino Linotype"/>
          <w:i/>
        </w:rPr>
      </w:pPr>
      <w:r w:rsidRPr="009844E4">
        <w:rPr>
          <w:rFonts w:ascii="Palatino Linotype" w:hAnsi="Palatino Linotype"/>
          <w:i/>
        </w:rPr>
        <w:t>Since students vary in their degree of comfort and skill in writing, you should decide when students write and how much students should write.  We do suggest, though, that since students need to share their writing with each other to make personal and historical connections, you encourage them to focus on content rather than on mechanical skills.   Pieces can be revised and edited later if you decide they should be shared more formally (such as on a bulletin board or newsletter).</w:t>
      </w:r>
    </w:p>
    <w:p w:rsidR="001F7556" w:rsidRPr="009844E4" w:rsidRDefault="001F7556" w:rsidP="001F7556">
      <w:pPr>
        <w:rPr>
          <w:rFonts w:ascii="Palatino Linotype" w:hAnsi="Palatino Linotype"/>
          <w:i/>
        </w:rPr>
      </w:pPr>
    </w:p>
    <w:p w:rsidR="001F7556" w:rsidRPr="009844E4" w:rsidRDefault="001F7556" w:rsidP="009844E4">
      <w:pPr>
        <w:autoSpaceDE w:val="0"/>
        <w:autoSpaceDN w:val="0"/>
        <w:adjustRightInd w:val="0"/>
        <w:jc w:val="center"/>
        <w:rPr>
          <w:rFonts w:ascii="Palatino Linotype" w:hAnsi="Palatino Linotype" w:cs="Times-Roman"/>
          <w:b/>
          <w:lang w:bidi="en-US"/>
        </w:rPr>
      </w:pPr>
      <w:r w:rsidRPr="009844E4">
        <w:rPr>
          <w:rFonts w:ascii="Palatino Linotype" w:hAnsi="Palatino Linotype"/>
          <w:i/>
        </w:rPr>
        <w:br w:type="page"/>
      </w:r>
    </w:p>
    <w:p w:rsidR="001F7556" w:rsidRPr="009844E4" w:rsidRDefault="001F7556" w:rsidP="001F7556">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7556" w:rsidRPr="009844E4" w:rsidTr="00EE0837">
        <w:tc>
          <w:tcPr>
            <w:tcW w:w="9468" w:type="dxa"/>
            <w:shd w:val="clear" w:color="auto" w:fill="auto"/>
          </w:tcPr>
          <w:p w:rsidR="001F7556" w:rsidRPr="009844E4" w:rsidRDefault="001F7556" w:rsidP="00EE0837">
            <w:pPr>
              <w:rPr>
                <w:rFonts w:ascii="Palatino Linotype" w:hAnsi="Palatino Linotype"/>
              </w:rPr>
            </w:pPr>
            <w:r w:rsidRPr="009844E4">
              <w:rPr>
                <w:rFonts w:ascii="Palatino Linotype" w:hAnsi="Palatino Linotype"/>
              </w:rPr>
              <w:t>Read through all the topics.  Then choose one of them to write about.  Write the title of the piece at the top of your page.  Write in complete sentences.  After you are finished, proofread your work for correctness.</w:t>
            </w:r>
          </w:p>
        </w:tc>
      </w:tr>
    </w:tbl>
    <w:p w:rsidR="001F7556" w:rsidRPr="009844E4" w:rsidRDefault="001F7556" w:rsidP="001F7556">
      <w:pPr>
        <w:rPr>
          <w:rFonts w:ascii="Palatino Linotype" w:hAnsi="Palatino Linotype"/>
        </w:rPr>
      </w:pPr>
    </w:p>
    <w:p w:rsidR="00E3486F" w:rsidRDefault="007E391F" w:rsidP="00E3486F">
      <w:pPr>
        <w:rPr>
          <w:rFonts w:ascii="Palatino Linotype" w:hAnsi="Palatino Linotype"/>
          <w:b/>
        </w:rPr>
      </w:pPr>
      <w:r>
        <w:rPr>
          <w:rFonts w:ascii="Palatino Linotype" w:hAnsi="Palatino Linotype"/>
          <w:b/>
        </w:rPr>
        <w:t>COLONIZATION:</w:t>
      </w:r>
      <w:r w:rsidRPr="007E391F">
        <w:rPr>
          <w:rFonts w:ascii="Palatino Linotype" w:hAnsi="Palatino Linotype"/>
        </w:rPr>
        <w:t xml:space="preserve"> In</w:t>
      </w:r>
      <w:r>
        <w:rPr>
          <w:rFonts w:ascii="Palatino Linotype" w:hAnsi="Palatino Linotype"/>
          <w:b/>
        </w:rPr>
        <w:t xml:space="preserve"> </w:t>
      </w:r>
      <w:r w:rsidRPr="007E391F">
        <w:rPr>
          <w:rFonts w:ascii="Palatino Linotype" w:hAnsi="Palatino Linotype"/>
        </w:rPr>
        <w:t xml:space="preserve">Part 4, </w:t>
      </w:r>
      <w:r>
        <w:rPr>
          <w:rFonts w:ascii="Palatino Linotype" w:hAnsi="Palatino Linotype"/>
        </w:rPr>
        <w:t>Lucy hears the politician Benjamin Harrison address</w:t>
      </w:r>
      <w:r>
        <w:rPr>
          <w:rFonts w:ascii="Palatino Linotype" w:hAnsi="Palatino Linotype"/>
          <w:b/>
        </w:rPr>
        <w:t xml:space="preserve"> </w:t>
      </w:r>
      <w:r>
        <w:rPr>
          <w:rFonts w:ascii="Palatino Linotype" w:hAnsi="Palatino Linotype"/>
        </w:rPr>
        <w:t>a</w:t>
      </w:r>
      <w:r w:rsidRPr="007E391F">
        <w:rPr>
          <w:rFonts w:ascii="Palatino Linotype" w:hAnsi="Palatino Linotype"/>
        </w:rPr>
        <w:t xml:space="preserve"> </w:t>
      </w:r>
      <w:r>
        <w:rPr>
          <w:rFonts w:ascii="Palatino Linotype" w:hAnsi="Palatino Linotype"/>
        </w:rPr>
        <w:t>gathering of abolitionists. What does his political party—</w:t>
      </w:r>
      <w:r w:rsidR="005019A3">
        <w:rPr>
          <w:rFonts w:ascii="Palatino Linotype" w:hAnsi="Palatino Linotype"/>
        </w:rPr>
        <w:t>the “Free Soil P</w:t>
      </w:r>
      <w:r>
        <w:rPr>
          <w:rFonts w:ascii="Palatino Linotype" w:hAnsi="Palatino Linotype"/>
        </w:rPr>
        <w:t>arty</w:t>
      </w:r>
      <w:r w:rsidR="005019A3">
        <w:rPr>
          <w:rFonts w:ascii="Palatino Linotype" w:hAnsi="Palatino Linotype"/>
        </w:rPr>
        <w:t>”</w:t>
      </w:r>
      <w:r>
        <w:rPr>
          <w:rFonts w:ascii="Palatino Linotype" w:hAnsi="Palatino Linotype"/>
        </w:rPr>
        <w:t xml:space="preserve"> stand for? </w:t>
      </w:r>
      <w:r w:rsidR="005019A3">
        <w:rPr>
          <w:rFonts w:ascii="Palatino Linotype" w:hAnsi="Palatino Linotype"/>
        </w:rPr>
        <w:t>Does</w:t>
      </w:r>
      <w:r>
        <w:rPr>
          <w:rFonts w:ascii="Palatino Linotype" w:hAnsi="Palatino Linotype"/>
        </w:rPr>
        <w:t xml:space="preserve"> Harrison </w:t>
      </w:r>
      <w:r w:rsidR="005019A3">
        <w:rPr>
          <w:rFonts w:ascii="Palatino Linotype" w:hAnsi="Palatino Linotype"/>
        </w:rPr>
        <w:t xml:space="preserve">consider himself </w:t>
      </w:r>
      <w:r>
        <w:rPr>
          <w:rFonts w:ascii="Palatino Linotype" w:hAnsi="Palatino Linotype"/>
        </w:rPr>
        <w:t>an abolitionist? Does he believe in racial equality b</w:t>
      </w:r>
      <w:r w:rsidR="005019A3">
        <w:rPr>
          <w:rFonts w:ascii="Palatino Linotype" w:hAnsi="Palatino Linotype"/>
        </w:rPr>
        <w:t>etween black and whites? Describe the “colonization”</w:t>
      </w:r>
      <w:r>
        <w:rPr>
          <w:rFonts w:ascii="Palatino Linotype" w:hAnsi="Palatino Linotype"/>
        </w:rPr>
        <w:t xml:space="preserve"> </w:t>
      </w:r>
      <w:r w:rsidR="005019A3">
        <w:rPr>
          <w:rFonts w:ascii="Palatino Linotype" w:hAnsi="Palatino Linotype"/>
        </w:rPr>
        <w:t>policy</w:t>
      </w:r>
      <w:r>
        <w:rPr>
          <w:rFonts w:ascii="Palatino Linotype" w:hAnsi="Palatino Linotype"/>
        </w:rPr>
        <w:t xml:space="preserve"> he propose</w:t>
      </w:r>
      <w:r w:rsidR="005019A3">
        <w:rPr>
          <w:rFonts w:ascii="Palatino Linotype" w:hAnsi="Palatino Linotype"/>
        </w:rPr>
        <w:t xml:space="preserve">s. </w:t>
      </w:r>
      <w:r w:rsidR="00951E7F">
        <w:rPr>
          <w:rFonts w:ascii="Palatino Linotype" w:hAnsi="Palatino Linotype"/>
        </w:rPr>
        <w:t xml:space="preserve">Was </w:t>
      </w:r>
      <w:r w:rsidR="005019A3">
        <w:rPr>
          <w:rFonts w:ascii="Palatino Linotype" w:hAnsi="Palatino Linotype"/>
        </w:rPr>
        <w:t>there was any precedent</w:t>
      </w:r>
      <w:r w:rsidR="000152B4">
        <w:rPr>
          <w:rFonts w:ascii="Palatino Linotype" w:hAnsi="Palatino Linotype"/>
        </w:rPr>
        <w:t xml:space="preserve"> in American history</w:t>
      </w:r>
      <w:r w:rsidR="005019A3">
        <w:rPr>
          <w:rFonts w:ascii="Palatino Linotype" w:hAnsi="Palatino Linotype"/>
        </w:rPr>
        <w:t xml:space="preserve"> to </w:t>
      </w:r>
      <w:r w:rsidR="000152B4">
        <w:rPr>
          <w:rFonts w:ascii="Palatino Linotype" w:hAnsi="Palatino Linotype"/>
        </w:rPr>
        <w:t>sending former</w:t>
      </w:r>
      <w:r w:rsidR="00DE412E">
        <w:rPr>
          <w:rFonts w:ascii="Palatino Linotype" w:hAnsi="Palatino Linotype"/>
        </w:rPr>
        <w:t>ly enslaved people</w:t>
      </w:r>
      <w:r w:rsidR="000152B4">
        <w:rPr>
          <w:rFonts w:ascii="Palatino Linotype" w:hAnsi="Palatino Linotype"/>
        </w:rPr>
        <w:t xml:space="preserve"> back</w:t>
      </w:r>
      <w:r w:rsidR="005019A3">
        <w:rPr>
          <w:rFonts w:ascii="Palatino Linotype" w:hAnsi="Palatino Linotype"/>
        </w:rPr>
        <w:t xml:space="preserve"> to Africa? </w:t>
      </w:r>
      <w:r w:rsidR="0053371D">
        <w:rPr>
          <w:rFonts w:ascii="Palatino Linotype" w:hAnsi="Palatino Linotype"/>
        </w:rPr>
        <w:t>Do</w:t>
      </w:r>
      <w:r w:rsidR="005019A3">
        <w:rPr>
          <w:rFonts w:ascii="Palatino Linotype" w:hAnsi="Palatino Linotype"/>
        </w:rPr>
        <w:t xml:space="preserve"> you think people like Harrison may have played </w:t>
      </w:r>
      <w:r w:rsidR="0053371D">
        <w:rPr>
          <w:rFonts w:ascii="Palatino Linotype" w:hAnsi="Palatino Linotype"/>
        </w:rPr>
        <w:t xml:space="preserve">a role </w:t>
      </w:r>
      <w:r w:rsidR="005019A3">
        <w:rPr>
          <w:rFonts w:ascii="Palatino Linotype" w:hAnsi="Palatino Linotype"/>
        </w:rPr>
        <w:t>in ultimately abolishing slavery</w:t>
      </w:r>
      <w:r w:rsidR="0053371D">
        <w:rPr>
          <w:rFonts w:ascii="Palatino Linotype" w:hAnsi="Palatino Linotype"/>
        </w:rPr>
        <w:t xml:space="preserve"> despite their beliefs about racial equality</w:t>
      </w:r>
      <w:r w:rsidR="005019A3">
        <w:rPr>
          <w:rFonts w:ascii="Palatino Linotype" w:hAnsi="Palatino Linotype"/>
        </w:rPr>
        <w:t xml:space="preserve">? </w:t>
      </w:r>
    </w:p>
    <w:p w:rsidR="001F7556" w:rsidRDefault="001F7556" w:rsidP="001F7556">
      <w:pPr>
        <w:rPr>
          <w:rFonts w:ascii="Palatino Linotype" w:hAnsi="Palatino Linotype"/>
          <w:b/>
        </w:rPr>
      </w:pPr>
    </w:p>
    <w:p w:rsidR="00951E7F" w:rsidRPr="007140FB" w:rsidRDefault="00951E7F" w:rsidP="001F7556">
      <w:pPr>
        <w:rPr>
          <w:rFonts w:ascii="Palatino Linotype" w:hAnsi="Palatino Linotype"/>
        </w:rPr>
      </w:pPr>
      <w:r>
        <w:rPr>
          <w:rFonts w:ascii="Palatino Linotype" w:hAnsi="Palatino Linotype"/>
          <w:b/>
        </w:rPr>
        <w:t>THE UNDERGROUND RAILROAD:</w:t>
      </w:r>
      <w:r w:rsidR="007140FB">
        <w:rPr>
          <w:rFonts w:ascii="Palatino Linotype" w:hAnsi="Palatino Linotype"/>
          <w:b/>
        </w:rPr>
        <w:t xml:space="preserve"> </w:t>
      </w:r>
      <w:r w:rsidR="007140FB">
        <w:rPr>
          <w:rFonts w:ascii="Palatino Linotype" w:hAnsi="Palatino Linotype"/>
        </w:rPr>
        <w:t xml:space="preserve">What </w:t>
      </w:r>
      <w:r w:rsidR="00F668D9">
        <w:rPr>
          <w:rFonts w:ascii="Palatino Linotype" w:hAnsi="Palatino Linotype"/>
        </w:rPr>
        <w:t>did the</w:t>
      </w:r>
      <w:r w:rsidR="007140FB">
        <w:rPr>
          <w:rFonts w:ascii="Palatino Linotype" w:hAnsi="Palatino Linotype"/>
        </w:rPr>
        <w:t xml:space="preserve"> </w:t>
      </w:r>
      <w:r w:rsidR="002245B4">
        <w:rPr>
          <w:rFonts w:ascii="Palatino Linotype" w:hAnsi="Palatino Linotype"/>
        </w:rPr>
        <w:t>Underground Railroad</w:t>
      </w:r>
      <w:r w:rsidR="00F668D9">
        <w:rPr>
          <w:rFonts w:ascii="Palatino Linotype" w:hAnsi="Palatino Linotype"/>
        </w:rPr>
        <w:t xml:space="preserve"> consist of</w:t>
      </w:r>
      <w:r w:rsidR="002245B4">
        <w:rPr>
          <w:rFonts w:ascii="Palatino Linotype" w:hAnsi="Palatino Linotype"/>
        </w:rPr>
        <w:t>? W</w:t>
      </w:r>
      <w:r w:rsidR="007140FB">
        <w:rPr>
          <w:rFonts w:ascii="Palatino Linotype" w:hAnsi="Palatino Linotype"/>
        </w:rPr>
        <w:t>ho served as its “conductors?”</w:t>
      </w:r>
      <w:r w:rsidR="002245B4">
        <w:rPr>
          <w:rFonts w:ascii="Palatino Linotype" w:hAnsi="Palatino Linotype"/>
        </w:rPr>
        <w:t xml:space="preserve"> Why did they have to </w:t>
      </w:r>
      <w:r w:rsidR="00F668D9">
        <w:rPr>
          <w:rFonts w:ascii="Palatino Linotype" w:hAnsi="Palatino Linotype"/>
        </w:rPr>
        <w:t xml:space="preserve">be careful to </w:t>
      </w:r>
      <w:r w:rsidR="002245B4">
        <w:rPr>
          <w:rFonts w:ascii="Palatino Linotype" w:hAnsi="Palatino Linotype"/>
        </w:rPr>
        <w:t>avoid detection even in the “free” states of the north? Were their activities legal? Can you think of any other examples of peop</w:t>
      </w:r>
      <w:r w:rsidR="00F668D9">
        <w:rPr>
          <w:rFonts w:ascii="Palatino Linotype" w:hAnsi="Palatino Linotype"/>
        </w:rPr>
        <w:t>le finding</w:t>
      </w:r>
      <w:r w:rsidR="002245B4">
        <w:rPr>
          <w:rFonts w:ascii="Palatino Linotype" w:hAnsi="Palatino Linotype"/>
        </w:rPr>
        <w:t xml:space="preserve"> it necessary to break </w:t>
      </w:r>
      <w:r w:rsidR="00F668D9">
        <w:rPr>
          <w:rFonts w:ascii="Palatino Linotype" w:hAnsi="Palatino Linotype"/>
        </w:rPr>
        <w:t xml:space="preserve">the law </w:t>
      </w:r>
      <w:r w:rsidR="000152B4">
        <w:rPr>
          <w:rFonts w:ascii="Palatino Linotype" w:hAnsi="Palatino Linotype"/>
        </w:rPr>
        <w:t>in the interests of a higher</w:t>
      </w:r>
      <w:r w:rsidR="00F61DF4">
        <w:rPr>
          <w:rFonts w:ascii="Palatino Linotype" w:hAnsi="Palatino Linotype"/>
        </w:rPr>
        <w:t xml:space="preserve"> moral authority</w:t>
      </w:r>
      <w:r w:rsidR="00F668D9">
        <w:rPr>
          <w:rFonts w:ascii="Palatino Linotype" w:hAnsi="Palatino Linotype"/>
        </w:rPr>
        <w:t xml:space="preserve">? </w:t>
      </w:r>
      <w:r w:rsidR="000152B4">
        <w:rPr>
          <w:rFonts w:ascii="Palatino Linotype" w:hAnsi="Palatino Linotype"/>
        </w:rPr>
        <w:t xml:space="preserve">Would </w:t>
      </w:r>
      <w:r w:rsidR="00F61DF4">
        <w:rPr>
          <w:rFonts w:ascii="Palatino Linotype" w:hAnsi="Palatino Linotype"/>
        </w:rPr>
        <w:t>you ever consider doing so</w:t>
      </w:r>
      <w:r w:rsidR="00F668D9">
        <w:rPr>
          <w:rFonts w:ascii="Palatino Linotype" w:hAnsi="Palatino Linotype"/>
        </w:rPr>
        <w:t xml:space="preserve"> yourself? Explain.  </w:t>
      </w:r>
    </w:p>
    <w:p w:rsidR="007140FB" w:rsidRDefault="007140FB" w:rsidP="001F7556">
      <w:pPr>
        <w:rPr>
          <w:rFonts w:ascii="Palatino Linotype" w:hAnsi="Palatino Linotype"/>
          <w:b/>
        </w:rPr>
      </w:pPr>
    </w:p>
    <w:p w:rsidR="00FD592E" w:rsidRDefault="00951E7F" w:rsidP="001F7556">
      <w:pPr>
        <w:rPr>
          <w:rFonts w:ascii="Palatino Linotype" w:hAnsi="Palatino Linotype"/>
        </w:rPr>
      </w:pPr>
      <w:r>
        <w:rPr>
          <w:rFonts w:ascii="Palatino Linotype" w:hAnsi="Palatino Linotype"/>
          <w:b/>
        </w:rPr>
        <w:t>THE IMPORTANCE OF</w:t>
      </w:r>
      <w:r w:rsidR="006652BF">
        <w:rPr>
          <w:rFonts w:ascii="Palatino Linotype" w:hAnsi="Palatino Linotype"/>
          <w:b/>
        </w:rPr>
        <w:t xml:space="preserve"> BEING PRUDENT</w:t>
      </w:r>
      <w:r>
        <w:rPr>
          <w:rFonts w:ascii="Palatino Linotype" w:hAnsi="Palatino Linotype"/>
          <w:b/>
        </w:rPr>
        <w:t xml:space="preserve">: </w:t>
      </w:r>
      <w:r w:rsidR="00F668D9" w:rsidRPr="00F668D9">
        <w:rPr>
          <w:rFonts w:ascii="Palatino Linotype" w:hAnsi="Palatino Linotype"/>
        </w:rPr>
        <w:t xml:space="preserve">Life for </w:t>
      </w:r>
      <w:r w:rsidR="00F668D9">
        <w:rPr>
          <w:rFonts w:ascii="Palatino Linotype" w:hAnsi="Palatino Linotype"/>
        </w:rPr>
        <w:t>runaway slaves and those who helped them was filled with risk. Even in the “free” northern states,</w:t>
      </w:r>
      <w:r w:rsidR="00F529AB">
        <w:rPr>
          <w:rFonts w:ascii="Palatino Linotype" w:hAnsi="Palatino Linotype"/>
        </w:rPr>
        <w:t xml:space="preserve"> armed</w:t>
      </w:r>
      <w:r w:rsidR="00F668D9">
        <w:rPr>
          <w:rFonts w:ascii="Palatino Linotype" w:hAnsi="Palatino Linotype"/>
        </w:rPr>
        <w:t xml:space="preserve"> slave catchers were common</w:t>
      </w:r>
      <w:r w:rsidR="00F529AB">
        <w:rPr>
          <w:rFonts w:ascii="Palatino Linotype" w:hAnsi="Palatino Linotype"/>
        </w:rPr>
        <w:t xml:space="preserve"> sights</w:t>
      </w:r>
      <w:r w:rsidR="00F668D9">
        <w:rPr>
          <w:rFonts w:ascii="Palatino Linotype" w:hAnsi="Palatino Linotype"/>
        </w:rPr>
        <w:t>, and the law was on their side whe</w:t>
      </w:r>
      <w:r w:rsidR="00F529AB">
        <w:rPr>
          <w:rFonts w:ascii="Palatino Linotype" w:hAnsi="Palatino Linotype"/>
        </w:rPr>
        <w:t xml:space="preserve">n it came to returning fugitives </w:t>
      </w:r>
      <w:r w:rsidR="00F668D9">
        <w:rPr>
          <w:rFonts w:ascii="Palatino Linotype" w:hAnsi="Palatino Linotype"/>
        </w:rPr>
        <w:t>to their ma</w:t>
      </w:r>
      <w:r w:rsidR="00BE0587">
        <w:rPr>
          <w:rFonts w:ascii="Palatino Linotype" w:hAnsi="Palatino Linotype"/>
        </w:rPr>
        <w:t xml:space="preserve">sters.  </w:t>
      </w:r>
      <w:r w:rsidR="00F829B6">
        <w:rPr>
          <w:rFonts w:ascii="Palatino Linotype" w:hAnsi="Palatino Linotype"/>
        </w:rPr>
        <w:t>Because of this, an important</w:t>
      </w:r>
      <w:r w:rsidR="00F668D9">
        <w:rPr>
          <w:rFonts w:ascii="Palatino Linotype" w:hAnsi="Palatino Linotype"/>
        </w:rPr>
        <w:t xml:space="preserve"> survival skill for </w:t>
      </w:r>
      <w:r w:rsidR="00BE0587">
        <w:rPr>
          <w:rFonts w:ascii="Palatino Linotype" w:hAnsi="Palatino Linotype"/>
        </w:rPr>
        <w:t xml:space="preserve">both </w:t>
      </w:r>
      <w:r w:rsidR="00F529AB">
        <w:rPr>
          <w:rFonts w:ascii="Palatino Linotype" w:hAnsi="Palatino Linotype"/>
        </w:rPr>
        <w:t>runaways</w:t>
      </w:r>
      <w:r w:rsidR="00BE0587">
        <w:rPr>
          <w:rFonts w:ascii="Palatino Linotype" w:hAnsi="Palatino Linotype"/>
        </w:rPr>
        <w:t xml:space="preserve"> and</w:t>
      </w:r>
      <w:r w:rsidR="00F668D9">
        <w:rPr>
          <w:rFonts w:ascii="Palatino Linotype" w:hAnsi="Palatino Linotype"/>
        </w:rPr>
        <w:t xml:space="preserve"> Underground Railroad con</w:t>
      </w:r>
      <w:r w:rsidR="00F529AB">
        <w:rPr>
          <w:rFonts w:ascii="Palatino Linotype" w:hAnsi="Palatino Linotype"/>
        </w:rPr>
        <w:t>ductors was</w:t>
      </w:r>
      <w:r w:rsidR="00F668D9">
        <w:rPr>
          <w:rFonts w:ascii="Palatino Linotype" w:hAnsi="Palatino Linotype"/>
        </w:rPr>
        <w:t xml:space="preserve"> </w:t>
      </w:r>
      <w:r w:rsidR="00A73D78">
        <w:rPr>
          <w:rFonts w:ascii="Palatino Linotype" w:hAnsi="Palatino Linotype"/>
        </w:rPr>
        <w:t>“</w:t>
      </w:r>
      <w:r w:rsidR="00F668D9">
        <w:rPr>
          <w:rFonts w:ascii="Palatino Linotype" w:hAnsi="Palatino Linotype"/>
        </w:rPr>
        <w:t>prudence</w:t>
      </w:r>
      <w:r w:rsidR="00A73D78">
        <w:rPr>
          <w:rFonts w:ascii="Palatino Linotype" w:hAnsi="Palatino Linotype"/>
        </w:rPr>
        <w:t>”</w:t>
      </w:r>
      <w:r w:rsidR="00F668D9">
        <w:rPr>
          <w:rFonts w:ascii="Palatino Linotype" w:hAnsi="Palatino Linotype"/>
        </w:rPr>
        <w:t>—</w:t>
      </w:r>
      <w:r w:rsidR="00F829B6">
        <w:rPr>
          <w:rFonts w:ascii="Palatino Linotype" w:hAnsi="Palatino Linotype"/>
        </w:rPr>
        <w:t>a careful</w:t>
      </w:r>
      <w:r w:rsidR="00F529AB">
        <w:rPr>
          <w:rFonts w:ascii="Palatino Linotype" w:hAnsi="Palatino Linotype"/>
        </w:rPr>
        <w:t xml:space="preserve"> and patient</w:t>
      </w:r>
      <w:r w:rsidR="00A73D78">
        <w:rPr>
          <w:rFonts w:ascii="Palatino Linotype" w:hAnsi="Palatino Linotype"/>
        </w:rPr>
        <w:t xml:space="preserve"> </w:t>
      </w:r>
      <w:r w:rsidR="00F829B6">
        <w:rPr>
          <w:rFonts w:ascii="Palatino Linotype" w:hAnsi="Palatino Linotype"/>
        </w:rPr>
        <w:t>attitude</w:t>
      </w:r>
      <w:r w:rsidR="00F529AB">
        <w:rPr>
          <w:rFonts w:ascii="Palatino Linotype" w:hAnsi="Palatino Linotype"/>
        </w:rPr>
        <w:t xml:space="preserve"> that </w:t>
      </w:r>
      <w:r w:rsidR="006652BF">
        <w:rPr>
          <w:rFonts w:ascii="Palatino Linotype" w:hAnsi="Palatino Linotype"/>
        </w:rPr>
        <w:t>looked to avo</w:t>
      </w:r>
      <w:r w:rsidR="00F829B6">
        <w:rPr>
          <w:rFonts w:ascii="Palatino Linotype" w:hAnsi="Palatino Linotype"/>
        </w:rPr>
        <w:t>id trouble</w:t>
      </w:r>
      <w:r w:rsidR="00A73D78">
        <w:rPr>
          <w:rFonts w:ascii="Palatino Linotype" w:hAnsi="Palatino Linotype"/>
        </w:rPr>
        <w:t>.</w:t>
      </w:r>
      <w:r w:rsidR="00EE7CF3">
        <w:rPr>
          <w:rFonts w:ascii="Palatino Linotype" w:hAnsi="Palatino Linotype"/>
        </w:rPr>
        <w:t xml:space="preserve"> </w:t>
      </w:r>
      <w:r w:rsidR="006652BF">
        <w:rPr>
          <w:rFonts w:ascii="Palatino Linotype" w:hAnsi="Palatino Linotype"/>
        </w:rPr>
        <w:t xml:space="preserve">Can you think of </w:t>
      </w:r>
      <w:r w:rsidR="00F829B6">
        <w:rPr>
          <w:rFonts w:ascii="Palatino Linotype" w:hAnsi="Palatino Linotype"/>
        </w:rPr>
        <w:t>times when</w:t>
      </w:r>
      <w:r w:rsidR="006652BF">
        <w:rPr>
          <w:rFonts w:ascii="Palatino Linotype" w:hAnsi="Palatino Linotype"/>
        </w:rPr>
        <w:t xml:space="preserve"> Lucy and other characters have been prudent </w:t>
      </w:r>
      <w:r w:rsidR="00F829B6">
        <w:rPr>
          <w:rFonts w:ascii="Palatino Linotype" w:hAnsi="Palatino Linotype"/>
        </w:rPr>
        <w:t>(</w:t>
      </w:r>
      <w:r w:rsidR="006652BF">
        <w:rPr>
          <w:rFonts w:ascii="Palatino Linotype" w:hAnsi="Palatino Linotype"/>
        </w:rPr>
        <w:t>or imprudent</w:t>
      </w:r>
      <w:r w:rsidR="00F829B6">
        <w:rPr>
          <w:rFonts w:ascii="Palatino Linotype" w:hAnsi="Palatino Linotype"/>
        </w:rPr>
        <w:t>)</w:t>
      </w:r>
      <w:r w:rsidR="006652BF">
        <w:rPr>
          <w:rFonts w:ascii="Palatino Linotype" w:hAnsi="Palatino Linotype"/>
        </w:rPr>
        <w:t xml:space="preserve"> in the decisions they have made? </w:t>
      </w:r>
      <w:r w:rsidR="0027075E">
        <w:rPr>
          <w:rFonts w:ascii="Palatino Linotype" w:hAnsi="Palatino Linotype"/>
        </w:rPr>
        <w:t xml:space="preserve">What have the </w:t>
      </w:r>
      <w:r w:rsidR="00F829B6">
        <w:rPr>
          <w:rFonts w:ascii="Palatino Linotype" w:hAnsi="Palatino Linotype"/>
        </w:rPr>
        <w:t>results</w:t>
      </w:r>
      <w:r w:rsidR="0027075E">
        <w:rPr>
          <w:rFonts w:ascii="Palatino Linotype" w:hAnsi="Palatino Linotype"/>
        </w:rPr>
        <w:t xml:space="preserve"> been? </w:t>
      </w:r>
      <w:r w:rsidR="00F829B6">
        <w:rPr>
          <w:rFonts w:ascii="Palatino Linotype" w:hAnsi="Palatino Linotype"/>
        </w:rPr>
        <w:t>M</w:t>
      </w:r>
      <w:r w:rsidR="007935C9">
        <w:rPr>
          <w:rFonts w:ascii="Palatino Linotype" w:hAnsi="Palatino Linotype"/>
        </w:rPr>
        <w:t xml:space="preserve">any </w:t>
      </w:r>
      <w:r w:rsidR="00BE7C27">
        <w:rPr>
          <w:rFonts w:ascii="Palatino Linotype" w:hAnsi="Palatino Linotype"/>
        </w:rPr>
        <w:t>19</w:t>
      </w:r>
      <w:r w:rsidR="00BE7C27" w:rsidRPr="00BE7C27">
        <w:rPr>
          <w:rFonts w:ascii="Palatino Linotype" w:hAnsi="Palatino Linotype"/>
          <w:vertAlign w:val="superscript"/>
        </w:rPr>
        <w:t>th</w:t>
      </w:r>
      <w:r w:rsidR="00BE7C27">
        <w:rPr>
          <w:rFonts w:ascii="Palatino Linotype" w:hAnsi="Palatino Linotype"/>
        </w:rPr>
        <w:t xml:space="preserve"> century </w:t>
      </w:r>
      <w:r w:rsidR="00F829B6">
        <w:rPr>
          <w:rFonts w:ascii="Palatino Linotype" w:hAnsi="Palatino Linotype"/>
        </w:rPr>
        <w:t>Americans</w:t>
      </w:r>
      <w:r w:rsidR="007935C9">
        <w:rPr>
          <w:rFonts w:ascii="Palatino Linotype" w:hAnsi="Palatino Linotype"/>
        </w:rPr>
        <w:t xml:space="preserve"> </w:t>
      </w:r>
      <w:r w:rsidR="007A64FF">
        <w:rPr>
          <w:rFonts w:ascii="Palatino Linotype" w:hAnsi="Palatino Linotype"/>
        </w:rPr>
        <w:t>felt their government should be</w:t>
      </w:r>
      <w:r w:rsidR="00F829B6">
        <w:rPr>
          <w:rFonts w:ascii="Palatino Linotype" w:hAnsi="Palatino Linotype"/>
        </w:rPr>
        <w:t xml:space="preserve"> prudent in </w:t>
      </w:r>
      <w:r w:rsidR="007A64FF">
        <w:rPr>
          <w:rFonts w:ascii="Palatino Linotype" w:hAnsi="Palatino Linotype"/>
        </w:rPr>
        <w:t xml:space="preserve">dealing with </w:t>
      </w:r>
      <w:r w:rsidR="00F829B6">
        <w:rPr>
          <w:rFonts w:ascii="Palatino Linotype" w:hAnsi="Palatino Linotype"/>
        </w:rPr>
        <w:t>the political conflict over</w:t>
      </w:r>
      <w:r w:rsidR="007935C9">
        <w:rPr>
          <w:rFonts w:ascii="Palatino Linotype" w:hAnsi="Palatino Linotype"/>
        </w:rPr>
        <w:t xml:space="preserve"> slavery</w:t>
      </w:r>
      <w:r w:rsidR="00F829B6">
        <w:rPr>
          <w:rFonts w:ascii="Palatino Linotype" w:hAnsi="Palatino Linotype"/>
        </w:rPr>
        <w:t>.</w:t>
      </w:r>
      <w:r w:rsidR="007935C9">
        <w:rPr>
          <w:rFonts w:ascii="Palatino Linotype" w:hAnsi="Palatino Linotype"/>
        </w:rPr>
        <w:t xml:space="preserve"> </w:t>
      </w:r>
      <w:r w:rsidR="00F829B6">
        <w:rPr>
          <w:rFonts w:ascii="Palatino Linotype" w:hAnsi="Palatino Linotype"/>
        </w:rPr>
        <w:t>Fearing a</w:t>
      </w:r>
      <w:r w:rsidR="007A64FF">
        <w:rPr>
          <w:rFonts w:ascii="Palatino Linotype" w:hAnsi="Palatino Linotype"/>
        </w:rPr>
        <w:t xml:space="preserve"> bloody</w:t>
      </w:r>
      <w:r w:rsidR="00F829B6">
        <w:rPr>
          <w:rFonts w:ascii="Palatino Linotype" w:hAnsi="Palatino Linotype"/>
        </w:rPr>
        <w:t xml:space="preserve"> civil war, they wanted to let slaver</w:t>
      </w:r>
      <w:r w:rsidR="007A64FF">
        <w:rPr>
          <w:rFonts w:ascii="Palatino Linotype" w:hAnsi="Palatino Linotype"/>
        </w:rPr>
        <w:t>y be abandoned slowly over time instead of abolished all at once.</w:t>
      </w:r>
      <w:r w:rsidR="007935C9">
        <w:rPr>
          <w:rFonts w:ascii="Palatino Linotype" w:hAnsi="Palatino Linotype"/>
        </w:rPr>
        <w:t xml:space="preserve"> Do you thi</w:t>
      </w:r>
      <w:r w:rsidR="00EC5423">
        <w:rPr>
          <w:rFonts w:ascii="Palatino Linotype" w:hAnsi="Palatino Linotype"/>
        </w:rPr>
        <w:t>nk prudence was a virtue in that</w:t>
      </w:r>
      <w:r w:rsidR="007935C9">
        <w:rPr>
          <w:rFonts w:ascii="Palatino Linotype" w:hAnsi="Palatino Linotype"/>
        </w:rPr>
        <w:t xml:space="preserve"> context? Why or why not?</w:t>
      </w:r>
    </w:p>
    <w:p w:rsidR="00F67A11" w:rsidRDefault="006652BF" w:rsidP="001F7556">
      <w:pPr>
        <w:rPr>
          <w:rFonts w:ascii="Palatino Linotype" w:hAnsi="Palatino Linotype"/>
        </w:rPr>
      </w:pPr>
      <w:r>
        <w:rPr>
          <w:rFonts w:ascii="Palatino Linotype" w:hAnsi="Palatino Linotype"/>
        </w:rPr>
        <w:t xml:space="preserve"> </w:t>
      </w:r>
    </w:p>
    <w:p w:rsidR="00BC444C" w:rsidRDefault="00BC444C" w:rsidP="001F7556">
      <w:pPr>
        <w:rPr>
          <w:rFonts w:ascii="Palatino Linotype" w:hAnsi="Palatino Linotype"/>
        </w:rPr>
      </w:pPr>
      <w:r w:rsidRPr="00BC444C">
        <w:rPr>
          <w:rFonts w:ascii="Palatino Linotype" w:hAnsi="Palatino Linotype"/>
          <w:b/>
        </w:rPr>
        <w:t>THE PRICE OF FREEDOM</w:t>
      </w:r>
      <w:r>
        <w:rPr>
          <w:rFonts w:ascii="Palatino Linotype" w:hAnsi="Palatino Linotype"/>
          <w:b/>
        </w:rPr>
        <w:t xml:space="preserve">: </w:t>
      </w:r>
      <w:r>
        <w:rPr>
          <w:rFonts w:ascii="Palatino Linotype" w:hAnsi="Palatino Linotype"/>
        </w:rPr>
        <w:t>In</w:t>
      </w:r>
      <w:r w:rsidRPr="00BC444C">
        <w:rPr>
          <w:rFonts w:ascii="Palatino Linotype" w:hAnsi="Palatino Linotype"/>
        </w:rPr>
        <w:t xml:space="preserve"> Part 4,</w:t>
      </w:r>
      <w:r>
        <w:rPr>
          <w:rFonts w:ascii="Palatino Linotype" w:hAnsi="Palatino Linotype"/>
          <w:b/>
        </w:rPr>
        <w:t xml:space="preserve"> </w:t>
      </w:r>
      <w:r w:rsidRPr="00BC444C">
        <w:rPr>
          <w:rFonts w:ascii="Palatino Linotype" w:hAnsi="Palatino Linotype"/>
        </w:rPr>
        <w:t>Mi</w:t>
      </w:r>
      <w:r w:rsidR="00124C7B">
        <w:rPr>
          <w:rFonts w:ascii="Palatino Linotype" w:hAnsi="Palatino Linotype"/>
        </w:rPr>
        <w:t xml:space="preserve">llicent </w:t>
      </w:r>
      <w:r>
        <w:rPr>
          <w:rFonts w:ascii="Palatino Linotype" w:hAnsi="Palatino Linotype"/>
        </w:rPr>
        <w:t xml:space="preserve">Hatcher rejects the </w:t>
      </w:r>
      <w:r w:rsidR="007A64FF">
        <w:rPr>
          <w:rFonts w:ascii="Palatino Linotype" w:hAnsi="Palatino Linotype"/>
        </w:rPr>
        <w:t xml:space="preserve">idea </w:t>
      </w:r>
      <w:r>
        <w:rPr>
          <w:rFonts w:ascii="Palatino Linotype" w:hAnsi="Palatino Linotype"/>
        </w:rPr>
        <w:t>of buying Luc</w:t>
      </w:r>
      <w:r w:rsidR="00EC5423">
        <w:rPr>
          <w:rFonts w:ascii="Palatino Linotype" w:hAnsi="Palatino Linotype"/>
        </w:rPr>
        <w:t>y</w:t>
      </w:r>
      <w:r>
        <w:rPr>
          <w:rFonts w:ascii="Palatino Linotype" w:hAnsi="Palatino Linotype"/>
        </w:rPr>
        <w:t xml:space="preserve">’s mother and brother’s freedom, insisting that it would be supporting the system of slavery. </w:t>
      </w:r>
      <w:r w:rsidR="00EC5423">
        <w:rPr>
          <w:rFonts w:ascii="Palatino Linotype" w:hAnsi="Palatino Linotype"/>
        </w:rPr>
        <w:t xml:space="preserve">Do you agree? </w:t>
      </w:r>
      <w:r w:rsidR="00594CEF">
        <w:rPr>
          <w:rFonts w:ascii="Palatino Linotype" w:hAnsi="Palatino Linotype"/>
        </w:rPr>
        <w:t>If not, why not? If so, w</w:t>
      </w:r>
      <w:r w:rsidR="00EC5423">
        <w:rPr>
          <w:rFonts w:ascii="Palatino Linotype" w:hAnsi="Palatino Linotype"/>
        </w:rPr>
        <w:t xml:space="preserve">ould you </w:t>
      </w:r>
      <w:r w:rsidR="00124C7B">
        <w:rPr>
          <w:rFonts w:ascii="Palatino Linotype" w:hAnsi="Palatino Linotype"/>
        </w:rPr>
        <w:t xml:space="preserve">still </w:t>
      </w:r>
      <w:r w:rsidR="00EC5423">
        <w:rPr>
          <w:rFonts w:ascii="Palatino Linotype" w:hAnsi="Palatino Linotype"/>
        </w:rPr>
        <w:t>agree if she were talking about your own mother an</w:t>
      </w:r>
      <w:r w:rsidR="00BC6BFB">
        <w:rPr>
          <w:rFonts w:ascii="Palatino Linotype" w:hAnsi="Palatino Linotype"/>
        </w:rPr>
        <w:t>d brother? Certainly John Parker would argue that the purchase of his own freedom was money well spent, enabling him to help others find freedom. There is often a gap between what we believe is right in principle and what we find necessary to do</w:t>
      </w:r>
      <w:r w:rsidR="00BE7C27">
        <w:rPr>
          <w:rFonts w:ascii="Palatino Linotype" w:hAnsi="Palatino Linotype"/>
        </w:rPr>
        <w:t xml:space="preserve"> in life itself; bridging that </w:t>
      </w:r>
      <w:r w:rsidR="00BE7C27">
        <w:rPr>
          <w:rFonts w:ascii="Palatino Linotype" w:hAnsi="Palatino Linotype"/>
        </w:rPr>
        <w:lastRenderedPageBreak/>
        <w:t>gap is a process called compromise—</w:t>
      </w:r>
      <w:r w:rsidR="001E5EB1">
        <w:rPr>
          <w:rFonts w:ascii="Palatino Linotype" w:hAnsi="Palatino Linotype"/>
        </w:rPr>
        <w:t xml:space="preserve">a concept </w:t>
      </w:r>
      <w:r w:rsidR="00BE7C27">
        <w:rPr>
          <w:rFonts w:ascii="Palatino Linotype" w:hAnsi="Palatino Linotype"/>
        </w:rPr>
        <w:t>which often carries negative connotations</w:t>
      </w:r>
      <w:r w:rsidR="001E5EB1">
        <w:rPr>
          <w:rFonts w:ascii="Palatino Linotype" w:hAnsi="Palatino Linotype"/>
        </w:rPr>
        <w:t>,</w:t>
      </w:r>
      <w:r w:rsidR="00BE7C27">
        <w:rPr>
          <w:rFonts w:ascii="Palatino Linotype" w:hAnsi="Palatino Linotype"/>
        </w:rPr>
        <w:t xml:space="preserve"> but</w:t>
      </w:r>
      <w:r w:rsidR="001E5EB1">
        <w:rPr>
          <w:rFonts w:ascii="Palatino Linotype" w:hAnsi="Palatino Linotype"/>
        </w:rPr>
        <w:t xml:space="preserve"> which often enables</w:t>
      </w:r>
      <w:r w:rsidR="00124C7B">
        <w:rPr>
          <w:rFonts w:ascii="Palatino Linotype" w:hAnsi="Palatino Linotype"/>
        </w:rPr>
        <w:t xml:space="preserve"> progress or</w:t>
      </w:r>
      <w:r w:rsidR="00594CEF">
        <w:rPr>
          <w:rFonts w:ascii="Palatino Linotype" w:hAnsi="Palatino Linotype"/>
        </w:rPr>
        <w:t xml:space="preserve"> resolution</w:t>
      </w:r>
      <w:r w:rsidR="00124C7B">
        <w:rPr>
          <w:rFonts w:ascii="Palatino Linotype" w:hAnsi="Palatino Linotype"/>
        </w:rPr>
        <w:t xml:space="preserve">. Assuming Lucy </w:t>
      </w:r>
      <w:r w:rsidR="001E5EB1">
        <w:rPr>
          <w:rFonts w:ascii="Palatino Linotype" w:hAnsi="Palatino Linotype"/>
        </w:rPr>
        <w:t xml:space="preserve">could </w:t>
      </w:r>
      <w:r w:rsidR="00124C7B">
        <w:rPr>
          <w:rFonts w:ascii="Palatino Linotype" w:hAnsi="Palatino Linotype"/>
        </w:rPr>
        <w:t xml:space="preserve">have </w:t>
      </w:r>
      <w:r w:rsidR="007A64FF">
        <w:rPr>
          <w:rFonts w:ascii="Palatino Linotype" w:hAnsi="Palatino Linotype"/>
        </w:rPr>
        <w:t>saved</w:t>
      </w:r>
      <w:r w:rsidR="001E5EB1">
        <w:rPr>
          <w:rFonts w:ascii="Palatino Linotype" w:hAnsi="Palatino Linotype"/>
        </w:rPr>
        <w:t xml:space="preserve"> enough money to</w:t>
      </w:r>
      <w:r w:rsidR="00E533D2">
        <w:rPr>
          <w:rFonts w:ascii="Palatino Linotype" w:hAnsi="Palatino Linotype"/>
        </w:rPr>
        <w:t xml:space="preserve"> purchase her mother and brother legally, what advantages would there have been to doing so rather than </w:t>
      </w:r>
      <w:r w:rsidR="00330B13">
        <w:rPr>
          <w:rFonts w:ascii="Palatino Linotype" w:hAnsi="Palatino Linotype"/>
        </w:rPr>
        <w:t xml:space="preserve">attempting to </w:t>
      </w:r>
      <w:r w:rsidR="00E533D2">
        <w:rPr>
          <w:rFonts w:ascii="Palatino Linotype" w:hAnsi="Palatino Linotype"/>
        </w:rPr>
        <w:t>h</w:t>
      </w:r>
      <w:r w:rsidR="00330B13">
        <w:rPr>
          <w:rFonts w:ascii="Palatino Linotype" w:hAnsi="Palatino Linotype"/>
        </w:rPr>
        <w:t>elp</w:t>
      </w:r>
      <w:r w:rsidR="00E533D2">
        <w:rPr>
          <w:rFonts w:ascii="Palatino Linotype" w:hAnsi="Palatino Linotype"/>
        </w:rPr>
        <w:t xml:space="preserve"> them to escape as she had?</w:t>
      </w:r>
      <w:r w:rsidR="00D2514C">
        <w:rPr>
          <w:rFonts w:ascii="Palatino Linotype" w:hAnsi="Palatino Linotype"/>
        </w:rPr>
        <w:t xml:space="preserve"> </w:t>
      </w:r>
    </w:p>
    <w:p w:rsidR="00E533D2" w:rsidRPr="00FD592E" w:rsidRDefault="00E533D2" w:rsidP="001F7556">
      <w:pPr>
        <w:rPr>
          <w:rFonts w:ascii="Palatino Linotype" w:hAnsi="Palatino Linotype"/>
        </w:rPr>
      </w:pPr>
    </w:p>
    <w:p w:rsidR="001F7556" w:rsidRPr="009844E4" w:rsidRDefault="001F7556" w:rsidP="001F7556">
      <w:pPr>
        <w:rPr>
          <w:rFonts w:ascii="Palatino Linotype" w:hAnsi="Palatino Linotype"/>
        </w:rPr>
      </w:pPr>
      <w:r w:rsidRPr="009844E4">
        <w:rPr>
          <w:rFonts w:ascii="Palatino Linotype" w:hAnsi="Palatino Linotype"/>
          <w:b/>
        </w:rPr>
        <w:t>LUCY’S JOURNAL.</w:t>
      </w:r>
      <w:r w:rsidRPr="009844E4">
        <w:rPr>
          <w:rFonts w:ascii="Palatino Linotype" w:hAnsi="Palatino Linotype"/>
        </w:rPr>
        <w:t xml:space="preserve">  Through Lucy’s eyes, think about your circumstances from the beginning to the end of this part of “Flight to Freedom.”  Think about the people with whom you interacted, what you learned from them.  Think about the choices you made and the consequences of those choices.  Now write a journal entry from Lucy’s point-of-view summarizin</w:t>
      </w:r>
      <w:r w:rsidR="00E068DD">
        <w:rPr>
          <w:rFonts w:ascii="Palatino Linotype" w:hAnsi="Palatino Linotype"/>
        </w:rPr>
        <w:t>g what happened to you in Par</w:t>
      </w:r>
      <w:r w:rsidR="00E21BC6">
        <w:rPr>
          <w:rFonts w:ascii="Palatino Linotype" w:hAnsi="Palatino Linotype"/>
        </w:rPr>
        <w:t>t 4</w:t>
      </w:r>
      <w:r w:rsidRPr="009844E4">
        <w:rPr>
          <w:rFonts w:ascii="Palatino Linotype" w:hAnsi="Palatino Linotype"/>
        </w:rPr>
        <w:t>.  You may choose to illustrate one aspect of your entry.</w:t>
      </w:r>
    </w:p>
    <w:p w:rsidR="00134514" w:rsidRPr="009844E4" w:rsidRDefault="00134514" w:rsidP="009F1307">
      <w:pPr>
        <w:rPr>
          <w:rFonts w:ascii="Palatino Linotype" w:hAnsi="Palatino Linotype"/>
        </w:rPr>
      </w:pPr>
    </w:p>
    <w:sectPr w:rsidR="00134514" w:rsidRPr="009844E4"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B6" w:rsidRDefault="00F829B6">
      <w:r>
        <w:separator/>
      </w:r>
    </w:p>
  </w:endnote>
  <w:endnote w:type="continuationSeparator" w:id="0">
    <w:p w:rsidR="00F829B6" w:rsidRDefault="00F8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B6" w:rsidRDefault="00F829B6"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9B6" w:rsidRDefault="00F829B6"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B6" w:rsidRDefault="00F829B6" w:rsidP="00437C83">
    <w:pPr>
      <w:pStyle w:val="Footer"/>
      <w:ind w:right="360" w:firstLine="360"/>
      <w:jc w:val="center"/>
    </w:pPr>
  </w:p>
  <w:p w:rsidR="00F829B6" w:rsidRPr="00CF17E2" w:rsidRDefault="00F829B6"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F50FEA">
      <w:rPr>
        <w:rStyle w:val="PageNumber"/>
        <w:rFonts w:ascii="Palatino Linotype" w:hAnsi="Palatino Linotype"/>
        <w:noProof/>
      </w:rPr>
      <w:t>1</w:t>
    </w:r>
    <w:r w:rsidRPr="00CF17E2">
      <w:rPr>
        <w:rStyle w:val="PageNumber"/>
        <w:rFonts w:ascii="Palatino Linotype" w:hAnsi="Palatino Linotype"/>
      </w:rPr>
      <w:fldChar w:fldCharType="end"/>
    </w:r>
  </w:p>
  <w:p w:rsidR="00F829B6" w:rsidRPr="004051CF" w:rsidRDefault="00F829B6"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B6" w:rsidRDefault="00F829B6">
      <w:r>
        <w:separator/>
      </w:r>
    </w:p>
  </w:footnote>
  <w:footnote w:type="continuationSeparator" w:id="0">
    <w:p w:rsidR="00F829B6" w:rsidRDefault="00F82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B6" w:rsidRPr="00C573C5" w:rsidRDefault="00F829B6"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F829B6" w:rsidRDefault="00F829B6" w:rsidP="007C29D2">
    <w:pPr>
      <w:pStyle w:val="Header"/>
      <w:jc w:val="center"/>
      <w:rPr>
        <w:rFonts w:ascii="Palatino Linotype" w:hAnsi="Palatino Linotype"/>
        <w:b/>
        <w:sz w:val="32"/>
        <w:szCs w:val="32"/>
      </w:rPr>
    </w:pPr>
    <w:r>
      <w:rPr>
        <w:rFonts w:ascii="Palatino Linotype" w:hAnsi="Palatino Linotype"/>
        <w:b/>
        <w:sz w:val="32"/>
        <w:szCs w:val="32"/>
      </w:rPr>
      <w:t>Writing Prompts</w:t>
    </w:r>
  </w:p>
  <w:p w:rsidR="00F829B6" w:rsidRDefault="00F829B6" w:rsidP="00E068DD">
    <w:pPr>
      <w:pStyle w:val="Header"/>
      <w:jc w:val="center"/>
      <w:rPr>
        <w:rFonts w:ascii="Palatino Linotype" w:hAnsi="Palatino Linotype"/>
        <w:b/>
        <w:sz w:val="32"/>
        <w:szCs w:val="32"/>
      </w:rPr>
    </w:pPr>
    <w:r>
      <w:rPr>
        <w:rFonts w:ascii="Palatino Linotype" w:hAnsi="Palatino Linotype"/>
        <w:b/>
        <w:sz w:val="32"/>
        <w:szCs w:val="32"/>
      </w:rPr>
      <w:t>Part 4: Gathering Forces</w:t>
    </w:r>
  </w:p>
  <w:p w:rsidR="00F829B6" w:rsidRPr="00E068DD" w:rsidRDefault="00F829B6" w:rsidP="00E068DD">
    <w:pPr>
      <w:pStyle w:val="Header"/>
      <w:jc w:val="center"/>
      <w:rPr>
        <w:rFonts w:ascii="Palatino Linotype" w:hAnsi="Palatino Linotype"/>
        <w:b/>
        <w:sz w:val="32"/>
        <w:szCs w:val="32"/>
      </w:rPr>
    </w:pPr>
    <w:r w:rsidRPr="00C054D6">
      <w:rPr>
        <w:rFonts w:ascii="Palatino Linotype" w:hAnsi="Palatino Linotype"/>
        <w:b/>
        <w:sz w:val="28"/>
        <w:szCs w:val="28"/>
      </w:rPr>
      <w:t>MISSION 2: “Flight to Freedom”</w:t>
    </w:r>
  </w:p>
  <w:p w:rsidR="00F829B6" w:rsidRPr="00C573C5" w:rsidRDefault="00F829B6"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152B4"/>
    <w:rsid w:val="000245CF"/>
    <w:rsid w:val="00026BE0"/>
    <w:rsid w:val="00051D56"/>
    <w:rsid w:val="00064179"/>
    <w:rsid w:val="000720F9"/>
    <w:rsid w:val="000758E7"/>
    <w:rsid w:val="00076DB3"/>
    <w:rsid w:val="000968D9"/>
    <w:rsid w:val="000B239A"/>
    <w:rsid w:val="000B49F0"/>
    <w:rsid w:val="000C559A"/>
    <w:rsid w:val="000D5CD2"/>
    <w:rsid w:val="000F7424"/>
    <w:rsid w:val="001013A0"/>
    <w:rsid w:val="00107106"/>
    <w:rsid w:val="001078B4"/>
    <w:rsid w:val="00114B22"/>
    <w:rsid w:val="00122475"/>
    <w:rsid w:val="00124C7B"/>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E5EB1"/>
    <w:rsid w:val="001F0B8E"/>
    <w:rsid w:val="001F14E8"/>
    <w:rsid w:val="001F7556"/>
    <w:rsid w:val="00200DDC"/>
    <w:rsid w:val="00204FE0"/>
    <w:rsid w:val="002245B4"/>
    <w:rsid w:val="00224DA5"/>
    <w:rsid w:val="00225272"/>
    <w:rsid w:val="002529BD"/>
    <w:rsid w:val="0027075E"/>
    <w:rsid w:val="00272027"/>
    <w:rsid w:val="00291206"/>
    <w:rsid w:val="002B6213"/>
    <w:rsid w:val="002C4A7B"/>
    <w:rsid w:val="002C5034"/>
    <w:rsid w:val="002E38F8"/>
    <w:rsid w:val="002F27CA"/>
    <w:rsid w:val="003245D9"/>
    <w:rsid w:val="00330B13"/>
    <w:rsid w:val="0033269C"/>
    <w:rsid w:val="00365EEB"/>
    <w:rsid w:val="00371E41"/>
    <w:rsid w:val="00382940"/>
    <w:rsid w:val="00387612"/>
    <w:rsid w:val="003B37AF"/>
    <w:rsid w:val="003B64B7"/>
    <w:rsid w:val="003D5D45"/>
    <w:rsid w:val="003E494A"/>
    <w:rsid w:val="003F46AB"/>
    <w:rsid w:val="003F6A9D"/>
    <w:rsid w:val="004051CF"/>
    <w:rsid w:val="0042318B"/>
    <w:rsid w:val="00431640"/>
    <w:rsid w:val="00437C83"/>
    <w:rsid w:val="0044476F"/>
    <w:rsid w:val="0045536E"/>
    <w:rsid w:val="0045595C"/>
    <w:rsid w:val="00461C1E"/>
    <w:rsid w:val="0046393F"/>
    <w:rsid w:val="00466BB9"/>
    <w:rsid w:val="00466E3B"/>
    <w:rsid w:val="00472DEE"/>
    <w:rsid w:val="004B1F23"/>
    <w:rsid w:val="004B7EDB"/>
    <w:rsid w:val="004E079C"/>
    <w:rsid w:val="004F2F4E"/>
    <w:rsid w:val="004F4A6B"/>
    <w:rsid w:val="005019A3"/>
    <w:rsid w:val="005064C2"/>
    <w:rsid w:val="0051034F"/>
    <w:rsid w:val="00530A68"/>
    <w:rsid w:val="0053371D"/>
    <w:rsid w:val="005372FF"/>
    <w:rsid w:val="00545C48"/>
    <w:rsid w:val="00551695"/>
    <w:rsid w:val="00554DF2"/>
    <w:rsid w:val="0055634A"/>
    <w:rsid w:val="00564391"/>
    <w:rsid w:val="0058616A"/>
    <w:rsid w:val="00593BE3"/>
    <w:rsid w:val="00594CEF"/>
    <w:rsid w:val="005A69D7"/>
    <w:rsid w:val="005C0A77"/>
    <w:rsid w:val="006129B8"/>
    <w:rsid w:val="00623A84"/>
    <w:rsid w:val="006338E0"/>
    <w:rsid w:val="00646434"/>
    <w:rsid w:val="00652760"/>
    <w:rsid w:val="006652BF"/>
    <w:rsid w:val="00671499"/>
    <w:rsid w:val="006833CC"/>
    <w:rsid w:val="00683490"/>
    <w:rsid w:val="006847E5"/>
    <w:rsid w:val="006A152B"/>
    <w:rsid w:val="006B06E6"/>
    <w:rsid w:val="006C1FF6"/>
    <w:rsid w:val="006D6CCC"/>
    <w:rsid w:val="006E036F"/>
    <w:rsid w:val="006F6900"/>
    <w:rsid w:val="00704C7F"/>
    <w:rsid w:val="007140FB"/>
    <w:rsid w:val="00741F0B"/>
    <w:rsid w:val="00744C3F"/>
    <w:rsid w:val="0075720A"/>
    <w:rsid w:val="00757C13"/>
    <w:rsid w:val="007710F9"/>
    <w:rsid w:val="007773A8"/>
    <w:rsid w:val="007935C9"/>
    <w:rsid w:val="007A64FF"/>
    <w:rsid w:val="007C29D2"/>
    <w:rsid w:val="007C2A54"/>
    <w:rsid w:val="007D0BE7"/>
    <w:rsid w:val="007E391F"/>
    <w:rsid w:val="007F25D2"/>
    <w:rsid w:val="007F5417"/>
    <w:rsid w:val="007F7EEF"/>
    <w:rsid w:val="008114EB"/>
    <w:rsid w:val="00860167"/>
    <w:rsid w:val="00860496"/>
    <w:rsid w:val="008611F4"/>
    <w:rsid w:val="00895C41"/>
    <w:rsid w:val="008D4175"/>
    <w:rsid w:val="008E6AC6"/>
    <w:rsid w:val="008F5F54"/>
    <w:rsid w:val="00904B97"/>
    <w:rsid w:val="00910828"/>
    <w:rsid w:val="009237A2"/>
    <w:rsid w:val="00937AF4"/>
    <w:rsid w:val="00946EF7"/>
    <w:rsid w:val="00951E7F"/>
    <w:rsid w:val="0096385E"/>
    <w:rsid w:val="00970F50"/>
    <w:rsid w:val="00977FF4"/>
    <w:rsid w:val="009840BD"/>
    <w:rsid w:val="009844E4"/>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73D78"/>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FA6"/>
    <w:rsid w:val="00B64BE3"/>
    <w:rsid w:val="00B6632E"/>
    <w:rsid w:val="00B775AB"/>
    <w:rsid w:val="00B84FC9"/>
    <w:rsid w:val="00B94F23"/>
    <w:rsid w:val="00B954C7"/>
    <w:rsid w:val="00B962C5"/>
    <w:rsid w:val="00B973F8"/>
    <w:rsid w:val="00BA0AAA"/>
    <w:rsid w:val="00BA349D"/>
    <w:rsid w:val="00BA3571"/>
    <w:rsid w:val="00BB261D"/>
    <w:rsid w:val="00BC1DAC"/>
    <w:rsid w:val="00BC2A65"/>
    <w:rsid w:val="00BC444C"/>
    <w:rsid w:val="00BC6BFB"/>
    <w:rsid w:val="00BE0587"/>
    <w:rsid w:val="00BE0AE3"/>
    <w:rsid w:val="00BE7C27"/>
    <w:rsid w:val="00BF0F0B"/>
    <w:rsid w:val="00BF5E24"/>
    <w:rsid w:val="00C054D6"/>
    <w:rsid w:val="00C05877"/>
    <w:rsid w:val="00C2748C"/>
    <w:rsid w:val="00C32F2B"/>
    <w:rsid w:val="00C4126C"/>
    <w:rsid w:val="00C470D8"/>
    <w:rsid w:val="00C573C5"/>
    <w:rsid w:val="00C6323C"/>
    <w:rsid w:val="00C638E4"/>
    <w:rsid w:val="00C7255F"/>
    <w:rsid w:val="00C85356"/>
    <w:rsid w:val="00CF17E2"/>
    <w:rsid w:val="00D0325E"/>
    <w:rsid w:val="00D14A27"/>
    <w:rsid w:val="00D2514C"/>
    <w:rsid w:val="00D437A4"/>
    <w:rsid w:val="00D50E7D"/>
    <w:rsid w:val="00D94BB4"/>
    <w:rsid w:val="00DA19A1"/>
    <w:rsid w:val="00DC0ACE"/>
    <w:rsid w:val="00DE412E"/>
    <w:rsid w:val="00DF087C"/>
    <w:rsid w:val="00E068DD"/>
    <w:rsid w:val="00E149E9"/>
    <w:rsid w:val="00E14A77"/>
    <w:rsid w:val="00E15372"/>
    <w:rsid w:val="00E21BC6"/>
    <w:rsid w:val="00E27A07"/>
    <w:rsid w:val="00E315B5"/>
    <w:rsid w:val="00E32FAA"/>
    <w:rsid w:val="00E3486F"/>
    <w:rsid w:val="00E533D2"/>
    <w:rsid w:val="00E76198"/>
    <w:rsid w:val="00E80467"/>
    <w:rsid w:val="00E826C4"/>
    <w:rsid w:val="00EA4B31"/>
    <w:rsid w:val="00EA61B7"/>
    <w:rsid w:val="00EC5423"/>
    <w:rsid w:val="00ED0DD8"/>
    <w:rsid w:val="00EE0837"/>
    <w:rsid w:val="00EE7CF3"/>
    <w:rsid w:val="00EF5DE5"/>
    <w:rsid w:val="00EF7116"/>
    <w:rsid w:val="00F33032"/>
    <w:rsid w:val="00F411A8"/>
    <w:rsid w:val="00F422A2"/>
    <w:rsid w:val="00F43D37"/>
    <w:rsid w:val="00F44DBB"/>
    <w:rsid w:val="00F50FEA"/>
    <w:rsid w:val="00F529AB"/>
    <w:rsid w:val="00F531C6"/>
    <w:rsid w:val="00F61DF4"/>
    <w:rsid w:val="00F668D9"/>
    <w:rsid w:val="00F679C3"/>
    <w:rsid w:val="00F67A11"/>
    <w:rsid w:val="00F74275"/>
    <w:rsid w:val="00F82275"/>
    <w:rsid w:val="00F829B6"/>
    <w:rsid w:val="00F874FA"/>
    <w:rsid w:val="00FB09F2"/>
    <w:rsid w:val="00FC0D7A"/>
    <w:rsid w:val="00FC645E"/>
    <w:rsid w:val="00FD13E2"/>
    <w:rsid w:val="00FD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2011-12-08T20:15:00Z</cp:lastPrinted>
  <dcterms:created xsi:type="dcterms:W3CDTF">2012-01-06T19:14:00Z</dcterms:created>
  <dcterms:modified xsi:type="dcterms:W3CDTF">2012-01-06T19:14:00Z</dcterms:modified>
</cp:coreProperties>
</file>