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8D6F0A" w14:textId="77777777" w:rsidR="007109AB" w:rsidRDefault="007109AB">
      <w:pPr>
        <w:spacing w:after="240"/>
      </w:pPr>
    </w:p>
    <w:tbl>
      <w:tblPr>
        <w:tblStyle w:val="af5"/>
        <w:tblW w:w="13118" w:type="dxa"/>
        <w:jc w:val="center"/>
        <w:tblLayout w:type="fixed"/>
        <w:tblLook w:val="0400" w:firstRow="0" w:lastRow="0" w:firstColumn="0" w:lastColumn="0" w:noHBand="0" w:noVBand="1"/>
      </w:tblPr>
      <w:tblGrid>
        <w:gridCol w:w="1250"/>
        <w:gridCol w:w="2505"/>
        <w:gridCol w:w="2280"/>
        <w:gridCol w:w="2373"/>
        <w:gridCol w:w="2413"/>
        <w:gridCol w:w="2297"/>
      </w:tblGrid>
      <w:tr w:rsidR="007109AB" w14:paraId="1131D398" w14:textId="77777777">
        <w:trPr>
          <w:jc w:val="center"/>
        </w:trPr>
        <w:tc>
          <w:tcPr>
            <w:tcW w:w="12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DE98A87" w14:textId="77777777" w:rsidR="007109AB" w:rsidRDefault="007109AB"/>
        </w:tc>
        <w:tc>
          <w:tcPr>
            <w:tcW w:w="25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3744A37" w14:textId="2DECB406" w:rsidR="007109AB" w:rsidRPr="00422852" w:rsidRDefault="000C2FE3">
            <w:pPr>
              <w:jc w:val="center"/>
              <w:rPr>
                <w:b/>
              </w:rPr>
            </w:pPr>
            <w:r w:rsidRPr="00422852">
              <w:rPr>
                <w:rFonts w:ascii="Calibri" w:eastAsia="Calibri" w:hAnsi="Calibri" w:cs="Calibri"/>
                <w:b/>
                <w:color w:val="000000"/>
                <w:sz w:val="19"/>
                <w:szCs w:val="19"/>
              </w:rPr>
              <w:t>PROLOGUE</w:t>
            </w:r>
          </w:p>
          <w:p w14:paraId="0F4FEC7C" w14:textId="77777777" w:rsidR="007109AB" w:rsidRPr="00422852" w:rsidRDefault="007109AB">
            <w:pPr>
              <w:jc w:val="center"/>
              <w:rPr>
                <w:b/>
              </w:rPr>
            </w:pPr>
          </w:p>
        </w:tc>
        <w:tc>
          <w:tcPr>
            <w:tcW w:w="22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83015FC" w14:textId="77777777" w:rsidR="007109AB" w:rsidRPr="00422852" w:rsidRDefault="000C2FE3">
            <w:pPr>
              <w:jc w:val="center"/>
              <w:rPr>
                <w:rFonts w:asciiTheme="majorHAnsi" w:hAnsiTheme="majorHAnsi"/>
                <w:b/>
              </w:rPr>
            </w:pPr>
            <w:r w:rsidRPr="00422852">
              <w:rPr>
                <w:rFonts w:asciiTheme="majorHAnsi" w:eastAsia="Calibri" w:hAnsiTheme="majorHAnsi" w:cs="Calibri"/>
                <w:b/>
                <w:color w:val="000000"/>
                <w:sz w:val="19"/>
                <w:szCs w:val="19"/>
              </w:rPr>
              <w:t>PART 1:</w:t>
            </w:r>
          </w:p>
          <w:p w14:paraId="37C81C38" w14:textId="6F7D9BAC" w:rsidR="007109AB" w:rsidRPr="00422852" w:rsidRDefault="00422852">
            <w:pPr>
              <w:jc w:val="center"/>
              <w:rPr>
                <w:rFonts w:asciiTheme="majorHAnsi" w:hAnsiTheme="majorHAnsi"/>
                <w:b/>
                <w:sz w:val="22"/>
                <w:szCs w:val="22"/>
              </w:rPr>
            </w:pPr>
            <w:r w:rsidRPr="00422852">
              <w:rPr>
                <w:rFonts w:asciiTheme="majorHAnsi" w:hAnsiTheme="majorHAnsi"/>
                <w:b/>
                <w:sz w:val="22"/>
                <w:szCs w:val="22"/>
              </w:rPr>
              <w:t>Behind Barbed Wire</w:t>
            </w:r>
          </w:p>
        </w:tc>
        <w:tc>
          <w:tcPr>
            <w:tcW w:w="23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2EF689D" w14:textId="77777777" w:rsidR="007109AB" w:rsidRPr="00422852" w:rsidRDefault="000C2FE3">
            <w:pPr>
              <w:jc w:val="center"/>
              <w:rPr>
                <w:rFonts w:asciiTheme="majorHAnsi" w:hAnsiTheme="majorHAnsi"/>
                <w:b/>
              </w:rPr>
            </w:pPr>
            <w:r w:rsidRPr="00422852">
              <w:rPr>
                <w:rFonts w:asciiTheme="majorHAnsi" w:eastAsia="Calibri" w:hAnsiTheme="majorHAnsi" w:cs="Calibri"/>
                <w:b/>
                <w:color w:val="000000"/>
                <w:sz w:val="19"/>
                <w:szCs w:val="19"/>
              </w:rPr>
              <w:t>PART 2:</w:t>
            </w:r>
          </w:p>
          <w:p w14:paraId="058D0177" w14:textId="1C28B504" w:rsidR="007109AB" w:rsidRPr="00422852" w:rsidRDefault="00422852">
            <w:pPr>
              <w:jc w:val="center"/>
              <w:rPr>
                <w:rFonts w:asciiTheme="majorHAnsi" w:hAnsiTheme="majorHAnsi"/>
                <w:b/>
                <w:sz w:val="22"/>
                <w:szCs w:val="22"/>
              </w:rPr>
            </w:pPr>
            <w:r w:rsidRPr="00422852">
              <w:rPr>
                <w:rFonts w:asciiTheme="majorHAnsi" w:hAnsiTheme="majorHAnsi"/>
                <w:b/>
                <w:sz w:val="22"/>
                <w:szCs w:val="22"/>
              </w:rPr>
              <w:t>Finding a Way</w:t>
            </w:r>
          </w:p>
        </w:tc>
        <w:tc>
          <w:tcPr>
            <w:tcW w:w="2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D7DEF13" w14:textId="77777777" w:rsidR="007109AB" w:rsidRPr="00422852" w:rsidRDefault="000C2FE3">
            <w:pPr>
              <w:jc w:val="center"/>
              <w:rPr>
                <w:rFonts w:asciiTheme="majorHAnsi" w:hAnsiTheme="majorHAnsi"/>
                <w:b/>
              </w:rPr>
            </w:pPr>
            <w:r w:rsidRPr="00422852">
              <w:rPr>
                <w:rFonts w:asciiTheme="majorHAnsi" w:eastAsia="Calibri" w:hAnsiTheme="majorHAnsi" w:cs="Calibri"/>
                <w:b/>
                <w:color w:val="000000"/>
                <w:sz w:val="19"/>
                <w:szCs w:val="19"/>
              </w:rPr>
              <w:t>PART 3:</w:t>
            </w:r>
          </w:p>
          <w:p w14:paraId="33497243" w14:textId="7D18727A" w:rsidR="007109AB" w:rsidRPr="00422852" w:rsidRDefault="00422852">
            <w:pPr>
              <w:jc w:val="center"/>
              <w:rPr>
                <w:rFonts w:asciiTheme="majorHAnsi" w:hAnsiTheme="majorHAnsi"/>
                <w:b/>
                <w:sz w:val="22"/>
                <w:szCs w:val="22"/>
              </w:rPr>
            </w:pPr>
            <w:r w:rsidRPr="00422852">
              <w:rPr>
                <w:rFonts w:asciiTheme="majorHAnsi" w:hAnsiTheme="majorHAnsi"/>
                <w:b/>
                <w:sz w:val="22"/>
                <w:szCs w:val="22"/>
              </w:rPr>
              <w:t>Allegiance</w:t>
            </w:r>
          </w:p>
        </w:tc>
        <w:tc>
          <w:tcPr>
            <w:tcW w:w="22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3B13D52" w14:textId="77777777" w:rsidR="007109AB" w:rsidRPr="00422852" w:rsidRDefault="000C2FE3">
            <w:pPr>
              <w:jc w:val="center"/>
              <w:rPr>
                <w:b/>
              </w:rPr>
            </w:pPr>
            <w:r w:rsidRPr="00422852">
              <w:rPr>
                <w:rFonts w:ascii="Calibri" w:eastAsia="Calibri" w:hAnsi="Calibri" w:cs="Calibri"/>
                <w:b/>
                <w:color w:val="000000"/>
                <w:sz w:val="19"/>
                <w:szCs w:val="19"/>
              </w:rPr>
              <w:t>EPILOGUE</w:t>
            </w:r>
          </w:p>
          <w:p w14:paraId="618A497B" w14:textId="77777777" w:rsidR="007109AB" w:rsidRPr="00422852" w:rsidRDefault="007109AB">
            <w:pPr>
              <w:jc w:val="center"/>
              <w:rPr>
                <w:b/>
              </w:rPr>
            </w:pPr>
          </w:p>
        </w:tc>
      </w:tr>
      <w:tr w:rsidR="007109AB" w14:paraId="1DB46A73" w14:textId="77777777">
        <w:trPr>
          <w:jc w:val="center"/>
        </w:trPr>
        <w:tc>
          <w:tcPr>
            <w:tcW w:w="12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F8F34E0" w14:textId="77777777" w:rsidR="007109AB" w:rsidRDefault="000C2FE3">
            <w:pPr>
              <w:jc w:val="center"/>
            </w:pPr>
            <w:r>
              <w:rPr>
                <w:rFonts w:ascii="Calibri" w:eastAsia="Calibri" w:hAnsi="Calibri" w:cs="Calibri"/>
                <w:b/>
                <w:color w:val="000000"/>
                <w:sz w:val="19"/>
                <w:szCs w:val="19"/>
              </w:rPr>
              <w:t>Playing Time</w:t>
            </w:r>
          </w:p>
        </w:tc>
        <w:tc>
          <w:tcPr>
            <w:tcW w:w="25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3EC5A3A" w14:textId="77777777" w:rsidR="007109AB" w:rsidRDefault="000C2FE3">
            <w:pPr>
              <w:jc w:val="center"/>
            </w:pPr>
            <w:r>
              <w:rPr>
                <w:rFonts w:ascii="Calibri" w:eastAsia="Calibri" w:hAnsi="Calibri" w:cs="Calibri"/>
                <w:sz w:val="19"/>
                <w:szCs w:val="19"/>
              </w:rPr>
              <w:t>15-20</w:t>
            </w:r>
            <w:r>
              <w:rPr>
                <w:rFonts w:ascii="Calibri" w:eastAsia="Calibri" w:hAnsi="Calibri" w:cs="Calibri"/>
                <w:color w:val="000000"/>
                <w:sz w:val="19"/>
                <w:szCs w:val="19"/>
              </w:rPr>
              <w:t xml:space="preserve"> minutes</w:t>
            </w:r>
          </w:p>
        </w:tc>
        <w:tc>
          <w:tcPr>
            <w:tcW w:w="22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D4E4FA4" w14:textId="77777777" w:rsidR="007109AB" w:rsidRDefault="000C2FE3">
            <w:pPr>
              <w:jc w:val="center"/>
            </w:pPr>
            <w:r>
              <w:rPr>
                <w:rFonts w:ascii="Calibri" w:eastAsia="Calibri" w:hAnsi="Calibri" w:cs="Calibri"/>
                <w:color w:val="000000"/>
                <w:sz w:val="19"/>
                <w:szCs w:val="19"/>
              </w:rPr>
              <w:t>25-30 minutes</w:t>
            </w:r>
          </w:p>
        </w:tc>
        <w:tc>
          <w:tcPr>
            <w:tcW w:w="23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052280F" w14:textId="77777777" w:rsidR="007109AB" w:rsidRDefault="000C2FE3">
            <w:pPr>
              <w:jc w:val="center"/>
            </w:pPr>
            <w:r>
              <w:rPr>
                <w:rFonts w:ascii="Calibri" w:eastAsia="Calibri" w:hAnsi="Calibri" w:cs="Calibri"/>
                <w:color w:val="000000"/>
                <w:sz w:val="19"/>
                <w:szCs w:val="19"/>
              </w:rPr>
              <w:t>20-25 minutes</w:t>
            </w:r>
          </w:p>
        </w:tc>
        <w:tc>
          <w:tcPr>
            <w:tcW w:w="2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AD7AD59" w14:textId="77777777" w:rsidR="007109AB" w:rsidRDefault="000C2FE3">
            <w:pPr>
              <w:jc w:val="center"/>
            </w:pPr>
            <w:r>
              <w:rPr>
                <w:rFonts w:ascii="Calibri" w:eastAsia="Calibri" w:hAnsi="Calibri" w:cs="Calibri"/>
                <w:sz w:val="19"/>
                <w:szCs w:val="19"/>
              </w:rPr>
              <w:t>20-25</w:t>
            </w:r>
            <w:r>
              <w:rPr>
                <w:rFonts w:ascii="Calibri" w:eastAsia="Calibri" w:hAnsi="Calibri" w:cs="Calibri"/>
                <w:color w:val="000000"/>
                <w:sz w:val="19"/>
                <w:szCs w:val="19"/>
              </w:rPr>
              <w:t xml:space="preserve"> minutes</w:t>
            </w:r>
          </w:p>
        </w:tc>
        <w:tc>
          <w:tcPr>
            <w:tcW w:w="22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F2230BC" w14:textId="77777777" w:rsidR="007109AB" w:rsidRDefault="000C2FE3">
            <w:pPr>
              <w:jc w:val="center"/>
            </w:pPr>
            <w:r>
              <w:rPr>
                <w:rFonts w:ascii="Calibri" w:eastAsia="Calibri" w:hAnsi="Calibri" w:cs="Calibri"/>
                <w:color w:val="000000"/>
                <w:sz w:val="19"/>
                <w:szCs w:val="19"/>
              </w:rPr>
              <w:t>1</w:t>
            </w:r>
            <w:r>
              <w:rPr>
                <w:rFonts w:ascii="Calibri" w:eastAsia="Calibri" w:hAnsi="Calibri" w:cs="Calibri"/>
                <w:sz w:val="19"/>
                <w:szCs w:val="19"/>
              </w:rPr>
              <w:t>5</w:t>
            </w:r>
            <w:r>
              <w:rPr>
                <w:rFonts w:ascii="Calibri" w:eastAsia="Calibri" w:hAnsi="Calibri" w:cs="Calibri"/>
                <w:color w:val="000000"/>
                <w:sz w:val="19"/>
                <w:szCs w:val="19"/>
              </w:rPr>
              <w:t xml:space="preserve"> minutes</w:t>
            </w:r>
          </w:p>
        </w:tc>
      </w:tr>
      <w:tr w:rsidR="007109AB" w14:paraId="7675CDE0" w14:textId="77777777">
        <w:trPr>
          <w:jc w:val="center"/>
        </w:trPr>
        <w:tc>
          <w:tcPr>
            <w:tcW w:w="12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D648290" w14:textId="77777777" w:rsidR="007109AB" w:rsidRDefault="000C2FE3">
            <w:pPr>
              <w:jc w:val="center"/>
            </w:pPr>
            <w:r>
              <w:rPr>
                <w:rFonts w:ascii="Calibri" w:eastAsia="Calibri" w:hAnsi="Calibri" w:cs="Calibri"/>
                <w:b/>
                <w:color w:val="000000"/>
                <w:sz w:val="19"/>
                <w:szCs w:val="19"/>
              </w:rPr>
              <w:t>Story</w:t>
            </w:r>
          </w:p>
        </w:tc>
        <w:tc>
          <w:tcPr>
            <w:tcW w:w="25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3F19E6A" w14:textId="77777777" w:rsidR="007109AB" w:rsidRDefault="000C2FE3">
            <w:pPr>
              <w:spacing w:after="120"/>
              <w:jc w:val="center"/>
              <w:rPr>
                <w:rFonts w:ascii="Calibri" w:eastAsia="Calibri" w:hAnsi="Calibri" w:cs="Calibri"/>
                <w:sz w:val="19"/>
                <w:szCs w:val="19"/>
              </w:rPr>
            </w:pPr>
            <w:r>
              <w:rPr>
                <w:rFonts w:ascii="Calibri" w:eastAsia="Calibri" w:hAnsi="Calibri" w:cs="Calibri"/>
                <w:sz w:val="19"/>
                <w:szCs w:val="19"/>
              </w:rPr>
              <w:t>Present Day. Henry’s granddaughter Maya discovers his diary, in which he tells his family’s history.</w:t>
            </w:r>
          </w:p>
          <w:p w14:paraId="675702A6" w14:textId="77777777" w:rsidR="007109AB" w:rsidRDefault="000C2FE3">
            <w:pPr>
              <w:spacing w:after="120"/>
              <w:jc w:val="center"/>
              <w:rPr>
                <w:rFonts w:ascii="Calibri" w:eastAsia="Calibri" w:hAnsi="Calibri" w:cs="Calibri"/>
                <w:sz w:val="19"/>
                <w:szCs w:val="19"/>
              </w:rPr>
            </w:pPr>
            <w:r>
              <w:rPr>
                <w:rFonts w:ascii="Calibri" w:eastAsia="Calibri" w:hAnsi="Calibri" w:cs="Calibri"/>
                <w:sz w:val="19"/>
                <w:szCs w:val="19"/>
              </w:rPr>
              <w:t>December 1941. Henry experiences an ordinary day on Bainbridge Island (the day before the attack on Pearl Harbor).</w:t>
            </w:r>
          </w:p>
          <w:p w14:paraId="100D98B6" w14:textId="77777777" w:rsidR="007109AB" w:rsidRDefault="000C2FE3">
            <w:pPr>
              <w:spacing w:after="120"/>
              <w:jc w:val="center"/>
              <w:rPr>
                <w:rFonts w:ascii="Calibri" w:eastAsia="Calibri" w:hAnsi="Calibri" w:cs="Calibri"/>
                <w:sz w:val="19"/>
                <w:szCs w:val="19"/>
              </w:rPr>
            </w:pPr>
            <w:r>
              <w:rPr>
                <w:rFonts w:ascii="Calibri" w:eastAsia="Calibri" w:hAnsi="Calibri" w:cs="Calibri"/>
                <w:sz w:val="19"/>
                <w:szCs w:val="19"/>
              </w:rPr>
              <w:t>Maya and Great Aunt Lily recount the att</w:t>
            </w:r>
            <w:r>
              <w:rPr>
                <w:rFonts w:ascii="Calibri" w:eastAsia="Calibri" w:hAnsi="Calibri" w:cs="Calibri"/>
                <w:sz w:val="19"/>
                <w:szCs w:val="19"/>
              </w:rPr>
              <w:t>ack on Pearl Harbor and subsequent months. Henry’s father is arrested and sent to a DOJ camp in New Mexico. Executive Order 9066 triggers the forced removal and incarceration of Henry, his mother, and his sister (along with tens of thousands of other Japan</w:t>
            </w:r>
            <w:r>
              <w:rPr>
                <w:rFonts w:ascii="Calibri" w:eastAsia="Calibri" w:hAnsi="Calibri" w:cs="Calibri"/>
                <w:sz w:val="19"/>
                <w:szCs w:val="19"/>
              </w:rPr>
              <w:t>ese Americans).</w:t>
            </w:r>
          </w:p>
        </w:tc>
        <w:tc>
          <w:tcPr>
            <w:tcW w:w="22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4A84200" w14:textId="77777777" w:rsidR="007109AB" w:rsidRDefault="000C2FE3">
            <w:pPr>
              <w:spacing w:after="120"/>
              <w:jc w:val="center"/>
              <w:rPr>
                <w:rFonts w:ascii="Calibri" w:eastAsia="Calibri" w:hAnsi="Calibri" w:cs="Calibri"/>
                <w:sz w:val="19"/>
                <w:szCs w:val="19"/>
              </w:rPr>
            </w:pPr>
            <w:r>
              <w:rPr>
                <w:rFonts w:ascii="Calibri" w:eastAsia="Calibri" w:hAnsi="Calibri" w:cs="Calibri"/>
                <w:sz w:val="19"/>
                <w:szCs w:val="19"/>
              </w:rPr>
              <w:t xml:space="preserve">April 1942. Henry, his mother, and his sister are sent to </w:t>
            </w:r>
            <w:proofErr w:type="spellStart"/>
            <w:r>
              <w:rPr>
                <w:rFonts w:ascii="Calibri" w:eastAsia="Calibri" w:hAnsi="Calibri" w:cs="Calibri"/>
                <w:sz w:val="19"/>
                <w:szCs w:val="19"/>
              </w:rPr>
              <w:t>Manzanar</w:t>
            </w:r>
            <w:proofErr w:type="spellEnd"/>
            <w:r>
              <w:rPr>
                <w:rFonts w:ascii="Calibri" w:eastAsia="Calibri" w:hAnsi="Calibri" w:cs="Calibri"/>
                <w:sz w:val="19"/>
                <w:szCs w:val="19"/>
              </w:rPr>
              <w:t xml:space="preserve">, which is still under construction. Henry helps his family adjust to spartan conditions and new neighbors (the Yamamoto family in the same barrack, including </w:t>
            </w:r>
            <w:proofErr w:type="spellStart"/>
            <w:r>
              <w:rPr>
                <w:rFonts w:ascii="Calibri" w:eastAsia="Calibri" w:hAnsi="Calibri" w:cs="Calibri"/>
                <w:sz w:val="19"/>
                <w:szCs w:val="19"/>
              </w:rPr>
              <w:t>Meiko</w:t>
            </w:r>
            <w:proofErr w:type="spellEnd"/>
            <w:r>
              <w:rPr>
                <w:rFonts w:ascii="Calibri" w:eastAsia="Calibri" w:hAnsi="Calibri" w:cs="Calibri"/>
                <w:sz w:val="19"/>
                <w:szCs w:val="19"/>
              </w:rPr>
              <w:t>, a daught</w:t>
            </w:r>
            <w:r>
              <w:rPr>
                <w:rFonts w:ascii="Calibri" w:eastAsia="Calibri" w:hAnsi="Calibri" w:cs="Calibri"/>
                <w:sz w:val="19"/>
                <w:szCs w:val="19"/>
              </w:rPr>
              <w:t xml:space="preserve">er his age; and the Terminal Islanders in nearby barracks, including Tadashi). </w:t>
            </w:r>
          </w:p>
          <w:p w14:paraId="75F8E991" w14:textId="77777777" w:rsidR="007109AB" w:rsidRDefault="000C2FE3">
            <w:pPr>
              <w:spacing w:after="120"/>
              <w:jc w:val="center"/>
            </w:pPr>
            <w:r>
              <w:rPr>
                <w:rFonts w:ascii="Calibri" w:eastAsia="Calibri" w:hAnsi="Calibri" w:cs="Calibri"/>
                <w:sz w:val="19"/>
                <w:szCs w:val="19"/>
              </w:rPr>
              <w:t>He also befriends the historical figure Harry Ueno, who is trying to improve camp conditions. As the months wear on, Henry gets a job and prepares for the opening of school.</w:t>
            </w:r>
          </w:p>
        </w:tc>
        <w:tc>
          <w:tcPr>
            <w:tcW w:w="23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9254B58" w14:textId="77777777" w:rsidR="007109AB" w:rsidRDefault="000C2FE3">
            <w:pPr>
              <w:spacing w:after="120"/>
              <w:jc w:val="center"/>
              <w:rPr>
                <w:rFonts w:ascii="Calibri" w:eastAsia="Calibri" w:hAnsi="Calibri" w:cs="Calibri"/>
                <w:sz w:val="19"/>
                <w:szCs w:val="19"/>
              </w:rPr>
            </w:pPr>
            <w:r>
              <w:rPr>
                <w:rFonts w:ascii="Calibri" w:eastAsia="Calibri" w:hAnsi="Calibri" w:cs="Calibri"/>
                <w:sz w:val="19"/>
                <w:szCs w:val="19"/>
              </w:rPr>
              <w:t>No</w:t>
            </w:r>
            <w:r>
              <w:rPr>
                <w:rFonts w:ascii="Calibri" w:eastAsia="Calibri" w:hAnsi="Calibri" w:cs="Calibri"/>
                <w:sz w:val="19"/>
                <w:szCs w:val="19"/>
              </w:rPr>
              <w:t xml:space="preserve">vember 1942. Henry writes to his father, who is still in New Mexico. It’s getting cold in </w:t>
            </w:r>
            <w:proofErr w:type="spellStart"/>
            <w:r>
              <w:rPr>
                <w:rFonts w:ascii="Calibri" w:eastAsia="Calibri" w:hAnsi="Calibri" w:cs="Calibri"/>
                <w:sz w:val="19"/>
                <w:szCs w:val="19"/>
              </w:rPr>
              <w:t>Manzanar</w:t>
            </w:r>
            <w:proofErr w:type="spellEnd"/>
            <w:r>
              <w:rPr>
                <w:rFonts w:ascii="Calibri" w:eastAsia="Calibri" w:hAnsi="Calibri" w:cs="Calibri"/>
                <w:sz w:val="19"/>
                <w:szCs w:val="19"/>
              </w:rPr>
              <w:t xml:space="preserve"> and there is still no heat in the </w:t>
            </w:r>
            <w:proofErr w:type="spellStart"/>
            <w:r>
              <w:rPr>
                <w:rFonts w:ascii="Calibri" w:eastAsia="Calibri" w:hAnsi="Calibri" w:cs="Calibri"/>
                <w:sz w:val="19"/>
                <w:szCs w:val="19"/>
              </w:rPr>
              <w:t>Manzanar</w:t>
            </w:r>
            <w:proofErr w:type="spellEnd"/>
            <w:r>
              <w:rPr>
                <w:rFonts w:ascii="Calibri" w:eastAsia="Calibri" w:hAnsi="Calibri" w:cs="Calibri"/>
                <w:sz w:val="19"/>
                <w:szCs w:val="19"/>
              </w:rPr>
              <w:t xml:space="preserve"> “high school” barrack. Henry is confronted with different approaches to </w:t>
            </w:r>
            <w:proofErr w:type="gramStart"/>
            <w:r>
              <w:rPr>
                <w:rFonts w:ascii="Calibri" w:eastAsia="Calibri" w:hAnsi="Calibri" w:cs="Calibri"/>
                <w:sz w:val="19"/>
                <w:szCs w:val="19"/>
              </w:rPr>
              <w:t>being</w:t>
            </w:r>
            <w:proofErr w:type="gramEnd"/>
            <w:r>
              <w:rPr>
                <w:rFonts w:ascii="Calibri" w:eastAsia="Calibri" w:hAnsi="Calibri" w:cs="Calibri"/>
                <w:sz w:val="19"/>
                <w:szCs w:val="19"/>
              </w:rPr>
              <w:t xml:space="preserve"> a “loyal American.” He must also cho</w:t>
            </w:r>
            <w:r>
              <w:rPr>
                <w:rFonts w:ascii="Calibri" w:eastAsia="Calibri" w:hAnsi="Calibri" w:cs="Calibri"/>
                <w:sz w:val="19"/>
                <w:szCs w:val="19"/>
              </w:rPr>
              <w:t xml:space="preserve">ose between focusing on his studies or investigating missing rations. Just before Thanksgiving, Henry’s father suddenly returns but has trouble adjusting to camp life. Can Henry help him? And should he ask </w:t>
            </w:r>
            <w:proofErr w:type="spellStart"/>
            <w:r>
              <w:rPr>
                <w:rFonts w:ascii="Calibri" w:eastAsia="Calibri" w:hAnsi="Calibri" w:cs="Calibri"/>
                <w:sz w:val="19"/>
                <w:szCs w:val="19"/>
              </w:rPr>
              <w:t>Meiko</w:t>
            </w:r>
            <w:proofErr w:type="spellEnd"/>
            <w:r>
              <w:rPr>
                <w:rFonts w:ascii="Calibri" w:eastAsia="Calibri" w:hAnsi="Calibri" w:cs="Calibri"/>
                <w:sz w:val="19"/>
                <w:szCs w:val="19"/>
              </w:rPr>
              <w:t xml:space="preserve"> to the big dance?</w:t>
            </w:r>
          </w:p>
          <w:p w14:paraId="56C86FEB" w14:textId="77777777" w:rsidR="007109AB" w:rsidRDefault="000C2FE3">
            <w:pPr>
              <w:spacing w:after="120"/>
              <w:jc w:val="center"/>
              <w:rPr>
                <w:rFonts w:ascii="Calibri" w:eastAsia="Calibri" w:hAnsi="Calibri" w:cs="Calibri"/>
                <w:sz w:val="19"/>
                <w:szCs w:val="19"/>
              </w:rPr>
            </w:pPr>
            <w:r>
              <w:rPr>
                <w:rFonts w:ascii="Calibri" w:eastAsia="Calibri" w:hAnsi="Calibri" w:cs="Calibri"/>
                <w:sz w:val="19"/>
                <w:szCs w:val="19"/>
              </w:rPr>
              <w:t>At the dance, Tadashi burs</w:t>
            </w:r>
            <w:r>
              <w:rPr>
                <w:rFonts w:ascii="Calibri" w:eastAsia="Calibri" w:hAnsi="Calibri" w:cs="Calibri"/>
                <w:sz w:val="19"/>
                <w:szCs w:val="19"/>
              </w:rPr>
              <w:t>ts in with news of Harry Ueno’s arrest.</w:t>
            </w:r>
          </w:p>
        </w:tc>
        <w:tc>
          <w:tcPr>
            <w:tcW w:w="2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27A7B5C" w14:textId="77777777" w:rsidR="007109AB" w:rsidRDefault="000C2FE3">
            <w:pPr>
              <w:spacing w:after="120"/>
              <w:jc w:val="center"/>
              <w:rPr>
                <w:rFonts w:ascii="Calibri" w:eastAsia="Calibri" w:hAnsi="Calibri" w:cs="Calibri"/>
                <w:sz w:val="19"/>
                <w:szCs w:val="19"/>
              </w:rPr>
            </w:pPr>
            <w:r>
              <w:rPr>
                <w:rFonts w:ascii="Calibri" w:eastAsia="Calibri" w:hAnsi="Calibri" w:cs="Calibri"/>
                <w:sz w:val="19"/>
                <w:szCs w:val="19"/>
              </w:rPr>
              <w:t xml:space="preserve">February 1943. Several months after Harry Ueno’s arrest, the subsequent riot at </w:t>
            </w:r>
            <w:proofErr w:type="spellStart"/>
            <w:r>
              <w:rPr>
                <w:rFonts w:ascii="Calibri" w:eastAsia="Calibri" w:hAnsi="Calibri" w:cs="Calibri"/>
                <w:sz w:val="19"/>
                <w:szCs w:val="19"/>
              </w:rPr>
              <w:t>Manzanar</w:t>
            </w:r>
            <w:proofErr w:type="spellEnd"/>
            <w:r>
              <w:rPr>
                <w:rFonts w:ascii="Calibri" w:eastAsia="Calibri" w:hAnsi="Calibri" w:cs="Calibri"/>
                <w:sz w:val="19"/>
                <w:szCs w:val="19"/>
              </w:rPr>
              <w:t>, and its aftermath, the Tanaka family has to respond to a series of events: A proposed move to a new camp, the formation of the</w:t>
            </w:r>
            <w:r>
              <w:rPr>
                <w:rFonts w:ascii="Calibri" w:eastAsia="Calibri" w:hAnsi="Calibri" w:cs="Calibri"/>
                <w:sz w:val="19"/>
                <w:szCs w:val="19"/>
              </w:rPr>
              <w:t xml:space="preserve"> 442nd all-Japanese battalion, and the so-called Loyalty Questionnaire.</w:t>
            </w:r>
          </w:p>
          <w:p w14:paraId="0FDB7555" w14:textId="77777777" w:rsidR="007109AB" w:rsidRDefault="000C2FE3">
            <w:pPr>
              <w:spacing w:after="120"/>
              <w:jc w:val="center"/>
            </w:pPr>
            <w:r>
              <w:rPr>
                <w:rFonts w:ascii="Calibri" w:eastAsia="Calibri" w:hAnsi="Calibri" w:cs="Calibri"/>
                <w:sz w:val="19"/>
                <w:szCs w:val="19"/>
              </w:rPr>
              <w:t>Henry must decide how he feels about looming military service. How will he answer the Questionnaire, including the infamous questions #27 and #28?</w:t>
            </w:r>
          </w:p>
        </w:tc>
        <w:tc>
          <w:tcPr>
            <w:tcW w:w="22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130E97C" w14:textId="77777777" w:rsidR="007109AB" w:rsidRDefault="000C2FE3">
            <w:pPr>
              <w:spacing w:after="120"/>
              <w:jc w:val="center"/>
              <w:rPr>
                <w:rFonts w:ascii="Calibri" w:eastAsia="Calibri" w:hAnsi="Calibri" w:cs="Calibri"/>
                <w:sz w:val="19"/>
                <w:szCs w:val="19"/>
              </w:rPr>
            </w:pPr>
            <w:r>
              <w:rPr>
                <w:rFonts w:ascii="Calibri" w:eastAsia="Calibri" w:hAnsi="Calibri" w:cs="Calibri"/>
                <w:sz w:val="19"/>
                <w:szCs w:val="19"/>
              </w:rPr>
              <w:t>Henry’s choices have consequences. Ba</w:t>
            </w:r>
            <w:r>
              <w:rPr>
                <w:rFonts w:ascii="Calibri" w:eastAsia="Calibri" w:hAnsi="Calibri" w:cs="Calibri"/>
                <w:sz w:val="19"/>
                <w:szCs w:val="19"/>
              </w:rPr>
              <w:t>sed on his final set of badges and his answers to the Questionnaire, he will experience one of four paths (resistance, enlistment, the draft, college) each with many unique moments. In the end, Henry will have a son, who is the father of Maya, the modern-d</w:t>
            </w:r>
            <w:r>
              <w:rPr>
                <w:rFonts w:ascii="Calibri" w:eastAsia="Calibri" w:hAnsi="Calibri" w:cs="Calibri"/>
                <w:sz w:val="19"/>
                <w:szCs w:val="19"/>
              </w:rPr>
              <w:t>ay narrator.</w:t>
            </w:r>
          </w:p>
          <w:p w14:paraId="7C7A2F4E" w14:textId="77777777" w:rsidR="007109AB" w:rsidRDefault="000C2FE3">
            <w:pPr>
              <w:spacing w:after="120"/>
              <w:jc w:val="center"/>
              <w:rPr>
                <w:rFonts w:ascii="Calibri" w:eastAsia="Calibri" w:hAnsi="Calibri" w:cs="Calibri"/>
                <w:sz w:val="19"/>
                <w:szCs w:val="19"/>
              </w:rPr>
            </w:pPr>
            <w:r>
              <w:rPr>
                <w:rFonts w:ascii="Calibri" w:eastAsia="Calibri" w:hAnsi="Calibri" w:cs="Calibri"/>
                <w:sz w:val="19"/>
                <w:szCs w:val="19"/>
              </w:rPr>
              <w:t>In the second part of the Epilogue, Maya and Great Aunt Lily will narrate the decades-long effort to seek justice and reparations from the government.</w:t>
            </w:r>
          </w:p>
        </w:tc>
      </w:tr>
      <w:tr w:rsidR="007109AB" w14:paraId="6D5BEFED" w14:textId="77777777">
        <w:trPr>
          <w:jc w:val="center"/>
        </w:trPr>
        <w:tc>
          <w:tcPr>
            <w:tcW w:w="12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0680509" w14:textId="77777777" w:rsidR="007109AB" w:rsidRDefault="000C2FE3">
            <w:pPr>
              <w:jc w:val="center"/>
            </w:pPr>
            <w:r>
              <w:rPr>
                <w:rFonts w:ascii="Calibri" w:eastAsia="Calibri" w:hAnsi="Calibri" w:cs="Calibri"/>
                <w:b/>
                <w:color w:val="000000"/>
                <w:sz w:val="19"/>
                <w:szCs w:val="19"/>
              </w:rPr>
              <w:t>Tasks</w:t>
            </w:r>
          </w:p>
        </w:tc>
        <w:tc>
          <w:tcPr>
            <w:tcW w:w="25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195EB15" w14:textId="77777777" w:rsidR="007109AB" w:rsidRDefault="000C2FE3">
            <w:pPr>
              <w:spacing w:after="120"/>
              <w:jc w:val="center"/>
              <w:rPr>
                <w:rFonts w:ascii="Calibri" w:eastAsia="Calibri" w:hAnsi="Calibri" w:cs="Calibri"/>
                <w:sz w:val="19"/>
                <w:szCs w:val="19"/>
              </w:rPr>
            </w:pPr>
            <w:r>
              <w:rPr>
                <w:rFonts w:ascii="Calibri" w:eastAsia="Calibri" w:hAnsi="Calibri" w:cs="Calibri"/>
                <w:sz w:val="19"/>
                <w:szCs w:val="19"/>
              </w:rPr>
              <w:t xml:space="preserve">Choose Henry’s morning and afternoon activities during his day on Bainbridge Island  </w:t>
            </w:r>
            <w:r>
              <w:rPr>
                <w:rFonts w:ascii="Calibri" w:eastAsia="Calibri" w:hAnsi="Calibri" w:cs="Calibri"/>
                <w:sz w:val="19"/>
                <w:szCs w:val="19"/>
              </w:rPr>
              <w:t>(these impact the rest of the game)</w:t>
            </w:r>
          </w:p>
          <w:p w14:paraId="7F686309" w14:textId="77777777" w:rsidR="007109AB" w:rsidRDefault="000C2FE3">
            <w:pPr>
              <w:spacing w:after="120"/>
              <w:jc w:val="center"/>
              <w:rPr>
                <w:rFonts w:ascii="Calibri" w:eastAsia="Calibri" w:hAnsi="Calibri" w:cs="Calibri"/>
                <w:sz w:val="19"/>
                <w:szCs w:val="19"/>
              </w:rPr>
            </w:pPr>
            <w:r>
              <w:rPr>
                <w:rFonts w:ascii="Calibri" w:eastAsia="Calibri" w:hAnsi="Calibri" w:cs="Calibri"/>
                <w:sz w:val="19"/>
                <w:szCs w:val="19"/>
              </w:rPr>
              <w:lastRenderedPageBreak/>
              <w:t>Choose what Henry says to a soldier during his forced removal.</w:t>
            </w:r>
          </w:p>
        </w:tc>
        <w:tc>
          <w:tcPr>
            <w:tcW w:w="22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2AC4B60" w14:textId="77777777" w:rsidR="007109AB" w:rsidRDefault="000C2FE3">
            <w:pPr>
              <w:spacing w:after="120"/>
              <w:jc w:val="center"/>
              <w:rPr>
                <w:rFonts w:ascii="Calibri" w:eastAsia="Calibri" w:hAnsi="Calibri" w:cs="Calibri"/>
                <w:sz w:val="19"/>
                <w:szCs w:val="19"/>
              </w:rPr>
            </w:pPr>
            <w:r>
              <w:rPr>
                <w:rFonts w:ascii="Calibri" w:eastAsia="Calibri" w:hAnsi="Calibri" w:cs="Calibri"/>
                <w:sz w:val="19"/>
                <w:szCs w:val="19"/>
              </w:rPr>
              <w:lastRenderedPageBreak/>
              <w:t>Find something to cover the holes in the barrack floor.</w:t>
            </w:r>
          </w:p>
          <w:p w14:paraId="06D48C80" w14:textId="77777777" w:rsidR="007109AB" w:rsidRDefault="000C2FE3">
            <w:pPr>
              <w:spacing w:after="120"/>
              <w:jc w:val="center"/>
              <w:rPr>
                <w:rFonts w:ascii="Calibri" w:eastAsia="Calibri" w:hAnsi="Calibri" w:cs="Calibri"/>
                <w:sz w:val="19"/>
                <w:szCs w:val="19"/>
              </w:rPr>
            </w:pPr>
            <w:r>
              <w:rPr>
                <w:rFonts w:ascii="Calibri" w:eastAsia="Calibri" w:hAnsi="Calibri" w:cs="Calibri"/>
                <w:sz w:val="19"/>
                <w:szCs w:val="19"/>
              </w:rPr>
              <w:t>Visit the post office to see if a letter has arrived.</w:t>
            </w:r>
          </w:p>
          <w:p w14:paraId="231ED02F" w14:textId="77777777" w:rsidR="007109AB" w:rsidRDefault="000C2FE3">
            <w:pPr>
              <w:spacing w:after="120"/>
              <w:jc w:val="center"/>
              <w:rPr>
                <w:rFonts w:ascii="Calibri" w:eastAsia="Calibri" w:hAnsi="Calibri" w:cs="Calibri"/>
                <w:sz w:val="19"/>
                <w:szCs w:val="19"/>
              </w:rPr>
            </w:pPr>
            <w:r>
              <w:rPr>
                <w:rFonts w:ascii="Calibri" w:eastAsia="Calibri" w:hAnsi="Calibri" w:cs="Calibri"/>
                <w:sz w:val="19"/>
                <w:szCs w:val="19"/>
              </w:rPr>
              <w:lastRenderedPageBreak/>
              <w:t>(Optional) Find Lily (Henry’s sister).</w:t>
            </w:r>
          </w:p>
          <w:p w14:paraId="70257210" w14:textId="77777777" w:rsidR="007109AB" w:rsidRDefault="000C2FE3">
            <w:pPr>
              <w:spacing w:after="120"/>
              <w:jc w:val="center"/>
            </w:pPr>
            <w:r>
              <w:rPr>
                <w:rFonts w:ascii="Calibri" w:eastAsia="Calibri" w:hAnsi="Calibri" w:cs="Calibri"/>
                <w:sz w:val="19"/>
                <w:szCs w:val="19"/>
              </w:rPr>
              <w:t>Choose a job and spend earnings.</w:t>
            </w:r>
          </w:p>
        </w:tc>
        <w:tc>
          <w:tcPr>
            <w:tcW w:w="23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795CB98" w14:textId="77777777" w:rsidR="007109AB" w:rsidRDefault="000C2FE3">
            <w:pPr>
              <w:spacing w:after="120"/>
              <w:jc w:val="center"/>
              <w:rPr>
                <w:rFonts w:ascii="Calibri" w:eastAsia="Calibri" w:hAnsi="Calibri" w:cs="Calibri"/>
                <w:sz w:val="19"/>
                <w:szCs w:val="19"/>
              </w:rPr>
            </w:pPr>
            <w:r>
              <w:rPr>
                <w:rFonts w:ascii="Calibri" w:eastAsia="Calibri" w:hAnsi="Calibri" w:cs="Calibri"/>
                <w:sz w:val="19"/>
                <w:szCs w:val="19"/>
              </w:rPr>
              <w:lastRenderedPageBreak/>
              <w:t xml:space="preserve">Complete a history assignment with </w:t>
            </w:r>
            <w:proofErr w:type="spellStart"/>
            <w:r>
              <w:rPr>
                <w:rFonts w:ascii="Calibri" w:eastAsia="Calibri" w:hAnsi="Calibri" w:cs="Calibri"/>
                <w:sz w:val="19"/>
                <w:szCs w:val="19"/>
              </w:rPr>
              <w:t>Meiko</w:t>
            </w:r>
            <w:proofErr w:type="spellEnd"/>
            <w:r>
              <w:rPr>
                <w:rFonts w:ascii="Calibri" w:eastAsia="Calibri" w:hAnsi="Calibri" w:cs="Calibri"/>
                <w:sz w:val="19"/>
                <w:szCs w:val="19"/>
              </w:rPr>
              <w:t xml:space="preserve"> </w:t>
            </w:r>
            <w:r>
              <w:rPr>
                <w:rFonts w:ascii="Calibri" w:eastAsia="Calibri" w:hAnsi="Calibri" w:cs="Calibri"/>
                <w:sz w:val="19"/>
                <w:szCs w:val="19"/>
                <w:u w:val="single"/>
              </w:rPr>
              <w:t>or</w:t>
            </w:r>
            <w:r>
              <w:rPr>
                <w:rFonts w:ascii="Calibri" w:eastAsia="Calibri" w:hAnsi="Calibri" w:cs="Calibri"/>
                <w:sz w:val="19"/>
                <w:szCs w:val="19"/>
              </w:rPr>
              <w:t xml:space="preserve"> help Harry Ueno investigate missing rations </w:t>
            </w:r>
          </w:p>
          <w:p w14:paraId="78B062C1" w14:textId="77777777" w:rsidR="007109AB" w:rsidRDefault="000C2FE3">
            <w:pPr>
              <w:spacing w:after="120"/>
              <w:jc w:val="center"/>
              <w:rPr>
                <w:rFonts w:ascii="Calibri" w:eastAsia="Calibri" w:hAnsi="Calibri" w:cs="Calibri"/>
                <w:sz w:val="19"/>
                <w:szCs w:val="19"/>
              </w:rPr>
            </w:pPr>
            <w:r>
              <w:rPr>
                <w:rFonts w:ascii="Calibri" w:eastAsia="Calibri" w:hAnsi="Calibri" w:cs="Calibri"/>
                <w:sz w:val="19"/>
                <w:szCs w:val="19"/>
              </w:rPr>
              <w:lastRenderedPageBreak/>
              <w:t>Convince Henry’s father to attend judo practice.</w:t>
            </w:r>
          </w:p>
          <w:p w14:paraId="21C96C78" w14:textId="77777777" w:rsidR="007109AB" w:rsidRDefault="000C2FE3">
            <w:pPr>
              <w:spacing w:after="120"/>
              <w:jc w:val="center"/>
            </w:pPr>
            <w:r>
              <w:rPr>
                <w:rFonts w:ascii="Calibri" w:eastAsia="Calibri" w:hAnsi="Calibri" w:cs="Calibri"/>
                <w:sz w:val="19"/>
                <w:szCs w:val="19"/>
              </w:rPr>
              <w:t>Attend the dance.</w:t>
            </w:r>
          </w:p>
        </w:tc>
        <w:tc>
          <w:tcPr>
            <w:tcW w:w="2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752EFDD" w14:textId="77777777" w:rsidR="007109AB" w:rsidRDefault="000C2FE3">
            <w:pPr>
              <w:spacing w:after="120"/>
              <w:jc w:val="center"/>
              <w:rPr>
                <w:rFonts w:ascii="Calibri" w:eastAsia="Calibri" w:hAnsi="Calibri" w:cs="Calibri"/>
                <w:sz w:val="19"/>
                <w:szCs w:val="19"/>
              </w:rPr>
            </w:pPr>
            <w:r>
              <w:rPr>
                <w:rFonts w:ascii="Calibri" w:eastAsia="Calibri" w:hAnsi="Calibri" w:cs="Calibri"/>
                <w:sz w:val="19"/>
                <w:szCs w:val="19"/>
              </w:rPr>
              <w:lastRenderedPageBreak/>
              <w:t>Learn about, discuss, and fill out the government’s Questionnaire.</w:t>
            </w:r>
          </w:p>
          <w:p w14:paraId="53C8DAEF" w14:textId="77777777" w:rsidR="007109AB" w:rsidRDefault="000C2FE3">
            <w:pPr>
              <w:spacing w:after="120"/>
              <w:jc w:val="center"/>
              <w:rPr>
                <w:rFonts w:ascii="Calibri" w:eastAsia="Calibri" w:hAnsi="Calibri" w:cs="Calibri"/>
                <w:sz w:val="19"/>
                <w:szCs w:val="19"/>
              </w:rPr>
            </w:pPr>
            <w:r>
              <w:rPr>
                <w:rFonts w:ascii="Calibri" w:eastAsia="Calibri" w:hAnsi="Calibri" w:cs="Calibri"/>
                <w:sz w:val="19"/>
                <w:szCs w:val="19"/>
              </w:rPr>
              <w:lastRenderedPageBreak/>
              <w:t>Appear before an Army Sergeant to answer questions #27 and #28.</w:t>
            </w:r>
          </w:p>
        </w:tc>
        <w:tc>
          <w:tcPr>
            <w:tcW w:w="22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B83E102" w14:textId="77777777" w:rsidR="007109AB" w:rsidRDefault="007109AB">
            <w:pPr>
              <w:jc w:val="center"/>
              <w:rPr>
                <w:rFonts w:ascii="Calibri" w:eastAsia="Calibri" w:hAnsi="Calibri" w:cs="Calibri"/>
                <w:sz w:val="19"/>
                <w:szCs w:val="19"/>
              </w:rPr>
            </w:pPr>
          </w:p>
        </w:tc>
      </w:tr>
      <w:tr w:rsidR="007109AB" w14:paraId="677C88B8" w14:textId="77777777">
        <w:trPr>
          <w:jc w:val="center"/>
        </w:trPr>
        <w:tc>
          <w:tcPr>
            <w:tcW w:w="12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B104E01" w14:textId="77777777" w:rsidR="007109AB" w:rsidRDefault="000C2FE3">
            <w:pPr>
              <w:jc w:val="center"/>
              <w:rPr>
                <w:rFonts w:ascii="Calibri" w:eastAsia="Calibri" w:hAnsi="Calibri" w:cs="Calibri"/>
                <w:b/>
                <w:color w:val="000000"/>
                <w:sz w:val="19"/>
                <w:szCs w:val="19"/>
              </w:rPr>
            </w:pPr>
            <w:r>
              <w:rPr>
                <w:rFonts w:ascii="Calibri" w:eastAsia="Calibri" w:hAnsi="Calibri" w:cs="Calibri"/>
                <w:b/>
                <w:color w:val="000000"/>
                <w:sz w:val="19"/>
                <w:szCs w:val="19"/>
              </w:rPr>
              <w:t>Badges</w:t>
            </w:r>
          </w:p>
        </w:tc>
        <w:tc>
          <w:tcPr>
            <w:tcW w:w="11868" w:type="dxa"/>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B8D86C2" w14:textId="77777777" w:rsidR="007109AB" w:rsidRDefault="000C2FE3">
            <w:pPr>
              <w:jc w:val="center"/>
              <w:rPr>
                <w:rFonts w:ascii="Calibri" w:eastAsia="Calibri" w:hAnsi="Calibri" w:cs="Calibri"/>
                <w:sz w:val="21"/>
                <w:szCs w:val="21"/>
              </w:rPr>
            </w:pPr>
            <w:r>
              <w:rPr>
                <w:rFonts w:ascii="Calibri" w:eastAsia="Calibri" w:hAnsi="Calibri" w:cs="Calibri"/>
                <w:sz w:val="21"/>
                <w:szCs w:val="21"/>
              </w:rPr>
              <w:t>Throughout the game, the player will have the opp</w:t>
            </w:r>
            <w:r>
              <w:rPr>
                <w:rFonts w:ascii="Calibri" w:eastAsia="Calibri" w:hAnsi="Calibri" w:cs="Calibri"/>
                <w:sz w:val="21"/>
                <w:szCs w:val="21"/>
              </w:rPr>
              <w:t xml:space="preserve">ortunity to earn achievement badges in stages (represented by stars). The badges, ranging from 0-3 stars, are as follows: </w:t>
            </w:r>
            <w:r>
              <w:rPr>
                <w:rFonts w:ascii="Calibri" w:eastAsia="Calibri" w:hAnsi="Calibri" w:cs="Calibri"/>
                <w:b/>
                <w:sz w:val="21"/>
                <w:szCs w:val="21"/>
              </w:rPr>
              <w:t xml:space="preserve">Stoic, Duty Calls, Question Authority, Community Builder, Family Matters, Scholar, </w:t>
            </w:r>
            <w:r>
              <w:rPr>
                <w:rFonts w:ascii="Calibri" w:eastAsia="Calibri" w:hAnsi="Calibri" w:cs="Calibri"/>
                <w:sz w:val="21"/>
                <w:szCs w:val="21"/>
              </w:rPr>
              <w:t xml:space="preserve">and </w:t>
            </w:r>
            <w:r>
              <w:rPr>
                <w:rFonts w:ascii="Calibri" w:eastAsia="Calibri" w:hAnsi="Calibri" w:cs="Calibri"/>
                <w:b/>
                <w:sz w:val="21"/>
                <w:szCs w:val="21"/>
              </w:rPr>
              <w:t>Athlete.</w:t>
            </w:r>
          </w:p>
          <w:p w14:paraId="3F7786D6" w14:textId="77777777" w:rsidR="007109AB" w:rsidRDefault="007109AB">
            <w:pPr>
              <w:jc w:val="center"/>
              <w:rPr>
                <w:rFonts w:ascii="Calibri" w:eastAsia="Calibri" w:hAnsi="Calibri" w:cs="Calibri"/>
                <w:color w:val="000000"/>
                <w:sz w:val="19"/>
                <w:szCs w:val="19"/>
              </w:rPr>
            </w:pPr>
          </w:p>
        </w:tc>
      </w:tr>
      <w:tr w:rsidR="007109AB" w14:paraId="311F24F3" w14:textId="77777777">
        <w:trPr>
          <w:trHeight w:val="676"/>
          <w:jc w:val="center"/>
        </w:trPr>
        <w:tc>
          <w:tcPr>
            <w:tcW w:w="12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F95F7E7" w14:textId="77777777" w:rsidR="007109AB" w:rsidRDefault="000C2FE3">
            <w:pPr>
              <w:jc w:val="center"/>
            </w:pPr>
            <w:r>
              <w:rPr>
                <w:rFonts w:ascii="Calibri" w:eastAsia="Calibri" w:hAnsi="Calibri" w:cs="Calibri"/>
                <w:b/>
                <w:color w:val="000000"/>
                <w:sz w:val="19"/>
                <w:szCs w:val="19"/>
              </w:rPr>
              <w:t>Target Concepts</w:t>
            </w:r>
          </w:p>
        </w:tc>
        <w:tc>
          <w:tcPr>
            <w:tcW w:w="25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7541277" w14:textId="77777777" w:rsidR="007109AB" w:rsidRDefault="000C2FE3">
            <w:pPr>
              <w:spacing w:after="120"/>
              <w:jc w:val="center"/>
              <w:rPr>
                <w:rFonts w:ascii="Calibri" w:eastAsia="Calibri" w:hAnsi="Calibri" w:cs="Calibri"/>
                <w:sz w:val="19"/>
                <w:szCs w:val="19"/>
              </w:rPr>
            </w:pPr>
            <w:r>
              <w:rPr>
                <w:rFonts w:ascii="Calibri" w:eastAsia="Calibri" w:hAnsi="Calibri" w:cs="Calibri"/>
                <w:sz w:val="19"/>
                <w:szCs w:val="19"/>
              </w:rPr>
              <w:t>History of Japanese immigration to the U.S.</w:t>
            </w:r>
          </w:p>
          <w:p w14:paraId="5F5525E3" w14:textId="77777777" w:rsidR="007109AB" w:rsidRDefault="000C2FE3">
            <w:pPr>
              <w:spacing w:after="120"/>
              <w:jc w:val="center"/>
              <w:rPr>
                <w:rFonts w:ascii="Calibri" w:eastAsia="Calibri" w:hAnsi="Calibri" w:cs="Calibri"/>
                <w:sz w:val="19"/>
                <w:szCs w:val="19"/>
              </w:rPr>
            </w:pPr>
            <w:r>
              <w:rPr>
                <w:rFonts w:ascii="Calibri" w:eastAsia="Calibri" w:hAnsi="Calibri" w:cs="Calibri"/>
                <w:sz w:val="19"/>
                <w:szCs w:val="19"/>
              </w:rPr>
              <w:t>Anti-Asian immigration laws in the U.S.</w:t>
            </w:r>
          </w:p>
          <w:p w14:paraId="609B5A51" w14:textId="77777777" w:rsidR="007109AB" w:rsidRDefault="000C2FE3">
            <w:pPr>
              <w:spacing w:after="120"/>
              <w:jc w:val="center"/>
              <w:rPr>
                <w:rFonts w:ascii="Calibri" w:eastAsia="Calibri" w:hAnsi="Calibri" w:cs="Calibri"/>
                <w:sz w:val="19"/>
                <w:szCs w:val="19"/>
              </w:rPr>
            </w:pPr>
            <w:r>
              <w:rPr>
                <w:rFonts w:ascii="Calibri" w:eastAsia="Calibri" w:hAnsi="Calibri" w:cs="Calibri"/>
                <w:sz w:val="19"/>
                <w:szCs w:val="19"/>
              </w:rPr>
              <w:t>Americanization of Nisei combined with retaining Japanese cultural traditions</w:t>
            </w:r>
          </w:p>
          <w:p w14:paraId="42E4C1FF" w14:textId="77777777" w:rsidR="007109AB" w:rsidRDefault="000C2FE3">
            <w:pPr>
              <w:spacing w:after="120"/>
              <w:jc w:val="center"/>
              <w:rPr>
                <w:rFonts w:ascii="Calibri" w:eastAsia="Calibri" w:hAnsi="Calibri" w:cs="Calibri"/>
                <w:sz w:val="19"/>
                <w:szCs w:val="19"/>
              </w:rPr>
            </w:pPr>
            <w:r>
              <w:rPr>
                <w:rFonts w:ascii="Calibri" w:eastAsia="Calibri" w:hAnsi="Calibri" w:cs="Calibri"/>
                <w:sz w:val="19"/>
                <w:szCs w:val="19"/>
              </w:rPr>
              <w:t>Executive Order 9066 and U.S. government policy of forced removal</w:t>
            </w:r>
          </w:p>
        </w:tc>
        <w:tc>
          <w:tcPr>
            <w:tcW w:w="22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CF3350B" w14:textId="77777777" w:rsidR="007109AB" w:rsidRDefault="000C2FE3">
            <w:pPr>
              <w:spacing w:after="120"/>
              <w:jc w:val="center"/>
              <w:rPr>
                <w:rFonts w:ascii="Calibri" w:eastAsia="Calibri" w:hAnsi="Calibri" w:cs="Calibri"/>
                <w:sz w:val="19"/>
                <w:szCs w:val="19"/>
              </w:rPr>
            </w:pPr>
            <w:r>
              <w:rPr>
                <w:rFonts w:ascii="Calibri" w:eastAsia="Calibri" w:hAnsi="Calibri" w:cs="Calibri"/>
                <w:sz w:val="19"/>
                <w:szCs w:val="19"/>
              </w:rPr>
              <w:t xml:space="preserve">Living conditions in the </w:t>
            </w:r>
            <w:proofErr w:type="spellStart"/>
            <w:r>
              <w:rPr>
                <w:rFonts w:ascii="Calibri" w:eastAsia="Calibri" w:hAnsi="Calibri" w:cs="Calibri"/>
                <w:sz w:val="19"/>
                <w:szCs w:val="19"/>
              </w:rPr>
              <w:t>Man</w:t>
            </w:r>
            <w:r>
              <w:rPr>
                <w:rFonts w:ascii="Calibri" w:eastAsia="Calibri" w:hAnsi="Calibri" w:cs="Calibri"/>
                <w:sz w:val="19"/>
                <w:szCs w:val="19"/>
              </w:rPr>
              <w:t>zanar</w:t>
            </w:r>
            <w:proofErr w:type="spellEnd"/>
            <w:r>
              <w:rPr>
                <w:rFonts w:ascii="Calibri" w:eastAsia="Calibri" w:hAnsi="Calibri" w:cs="Calibri"/>
                <w:sz w:val="19"/>
                <w:szCs w:val="19"/>
              </w:rPr>
              <w:t xml:space="preserve"> Prison Camp</w:t>
            </w:r>
          </w:p>
          <w:p w14:paraId="7946C5ED" w14:textId="77777777" w:rsidR="007109AB" w:rsidRDefault="000C2FE3">
            <w:pPr>
              <w:spacing w:after="120"/>
              <w:jc w:val="center"/>
              <w:rPr>
                <w:rFonts w:ascii="Calibri" w:eastAsia="Calibri" w:hAnsi="Calibri" w:cs="Calibri"/>
                <w:sz w:val="19"/>
                <w:szCs w:val="19"/>
              </w:rPr>
            </w:pPr>
            <w:r>
              <w:rPr>
                <w:rFonts w:ascii="Calibri" w:eastAsia="Calibri" w:hAnsi="Calibri" w:cs="Calibri"/>
                <w:sz w:val="19"/>
                <w:szCs w:val="19"/>
              </w:rPr>
              <w:t>Japanese American strategies for coping with or resisting incarceration</w:t>
            </w:r>
          </w:p>
          <w:p w14:paraId="2B241A9F" w14:textId="77777777" w:rsidR="007109AB" w:rsidRDefault="000C2FE3">
            <w:pPr>
              <w:spacing w:after="120"/>
              <w:jc w:val="center"/>
              <w:rPr>
                <w:rFonts w:ascii="Calibri" w:eastAsia="Calibri" w:hAnsi="Calibri" w:cs="Calibri"/>
                <w:sz w:val="19"/>
                <w:szCs w:val="19"/>
              </w:rPr>
            </w:pPr>
            <w:r>
              <w:rPr>
                <w:rFonts w:ascii="Calibri" w:eastAsia="Calibri" w:hAnsi="Calibri" w:cs="Calibri"/>
                <w:sz w:val="19"/>
                <w:szCs w:val="19"/>
              </w:rPr>
              <w:t xml:space="preserve">Social comparisons between different groups of Japanese Americans in the camps </w:t>
            </w:r>
          </w:p>
          <w:p w14:paraId="231E139D" w14:textId="77777777" w:rsidR="007109AB" w:rsidRDefault="000C2FE3">
            <w:pPr>
              <w:spacing w:after="120"/>
              <w:jc w:val="center"/>
              <w:rPr>
                <w:rFonts w:ascii="Calibri" w:eastAsia="Calibri" w:hAnsi="Calibri" w:cs="Calibri"/>
                <w:sz w:val="19"/>
                <w:szCs w:val="19"/>
              </w:rPr>
            </w:pPr>
            <w:r>
              <w:rPr>
                <w:rFonts w:ascii="Calibri" w:eastAsia="Calibri" w:hAnsi="Calibri" w:cs="Calibri"/>
                <w:sz w:val="19"/>
                <w:szCs w:val="19"/>
              </w:rPr>
              <w:t>Work options and working conditions in the prison camp</w:t>
            </w:r>
          </w:p>
          <w:p w14:paraId="53E33D4F" w14:textId="77777777" w:rsidR="007109AB" w:rsidRDefault="007109AB">
            <w:pPr>
              <w:spacing w:after="120"/>
              <w:jc w:val="center"/>
              <w:rPr>
                <w:rFonts w:ascii="Calibri" w:eastAsia="Calibri" w:hAnsi="Calibri" w:cs="Calibri"/>
                <w:sz w:val="19"/>
                <w:szCs w:val="19"/>
              </w:rPr>
            </w:pPr>
          </w:p>
          <w:p w14:paraId="4FB3E048" w14:textId="77777777" w:rsidR="007109AB" w:rsidRDefault="007109AB">
            <w:pPr>
              <w:spacing w:after="120"/>
              <w:jc w:val="center"/>
            </w:pPr>
          </w:p>
        </w:tc>
        <w:tc>
          <w:tcPr>
            <w:tcW w:w="23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2B0092A" w14:textId="77777777" w:rsidR="007109AB" w:rsidRDefault="000C2FE3">
            <w:pPr>
              <w:spacing w:after="120"/>
              <w:jc w:val="center"/>
              <w:rPr>
                <w:rFonts w:ascii="Calibri" w:eastAsia="Calibri" w:hAnsi="Calibri" w:cs="Calibri"/>
                <w:sz w:val="19"/>
                <w:szCs w:val="19"/>
              </w:rPr>
            </w:pPr>
            <w:r>
              <w:rPr>
                <w:rFonts w:ascii="Calibri" w:eastAsia="Calibri" w:hAnsi="Calibri" w:cs="Calibri"/>
                <w:sz w:val="19"/>
                <w:szCs w:val="19"/>
              </w:rPr>
              <w:t>Role of the Japanese American Citizens League in prison camp life</w:t>
            </w:r>
          </w:p>
          <w:p w14:paraId="765C7662" w14:textId="77777777" w:rsidR="007109AB" w:rsidRDefault="000C2FE3">
            <w:pPr>
              <w:spacing w:after="120"/>
              <w:jc w:val="center"/>
              <w:rPr>
                <w:rFonts w:ascii="Calibri" w:eastAsia="Calibri" w:hAnsi="Calibri" w:cs="Calibri"/>
                <w:sz w:val="19"/>
                <w:szCs w:val="19"/>
              </w:rPr>
            </w:pPr>
            <w:r>
              <w:rPr>
                <w:rFonts w:ascii="Calibri" w:eastAsia="Calibri" w:hAnsi="Calibri" w:cs="Calibri"/>
                <w:sz w:val="19"/>
                <w:szCs w:val="19"/>
              </w:rPr>
              <w:t xml:space="preserve">Possible opportunities for college students to leave the prison camps </w:t>
            </w:r>
          </w:p>
          <w:p w14:paraId="54367D8B" w14:textId="77777777" w:rsidR="007109AB" w:rsidRDefault="000C2FE3">
            <w:pPr>
              <w:spacing w:after="120"/>
              <w:jc w:val="center"/>
              <w:rPr>
                <w:rFonts w:ascii="Calibri" w:eastAsia="Calibri" w:hAnsi="Calibri" w:cs="Calibri"/>
                <w:sz w:val="19"/>
                <w:szCs w:val="19"/>
              </w:rPr>
            </w:pPr>
            <w:r>
              <w:rPr>
                <w:rFonts w:ascii="Calibri" w:eastAsia="Calibri" w:hAnsi="Calibri" w:cs="Calibri"/>
                <w:sz w:val="19"/>
                <w:szCs w:val="19"/>
              </w:rPr>
              <w:t>Experience of Issei imprisoned in Department of Justice camps</w:t>
            </w:r>
          </w:p>
          <w:p w14:paraId="497B25B9" w14:textId="77777777" w:rsidR="007109AB" w:rsidRDefault="000C2FE3">
            <w:pPr>
              <w:spacing w:after="120"/>
              <w:jc w:val="center"/>
            </w:pPr>
            <w:r>
              <w:rPr>
                <w:rFonts w:ascii="Calibri" w:eastAsia="Calibri" w:hAnsi="Calibri" w:cs="Calibri"/>
                <w:sz w:val="19"/>
                <w:szCs w:val="19"/>
              </w:rPr>
              <w:t xml:space="preserve">Growing tensions within the </w:t>
            </w:r>
            <w:proofErr w:type="spellStart"/>
            <w:r>
              <w:rPr>
                <w:rFonts w:ascii="Calibri" w:eastAsia="Calibri" w:hAnsi="Calibri" w:cs="Calibri"/>
                <w:sz w:val="19"/>
                <w:szCs w:val="19"/>
              </w:rPr>
              <w:t>Manzanar</w:t>
            </w:r>
            <w:proofErr w:type="spellEnd"/>
            <w:r>
              <w:rPr>
                <w:rFonts w:ascii="Calibri" w:eastAsia="Calibri" w:hAnsi="Calibri" w:cs="Calibri"/>
                <w:sz w:val="19"/>
                <w:szCs w:val="19"/>
              </w:rPr>
              <w:t xml:space="preserve"> Prison Camp</w:t>
            </w:r>
          </w:p>
        </w:tc>
        <w:tc>
          <w:tcPr>
            <w:tcW w:w="2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462F716" w14:textId="77777777" w:rsidR="007109AB" w:rsidRDefault="000C2FE3">
            <w:pPr>
              <w:spacing w:after="120"/>
              <w:jc w:val="center"/>
              <w:rPr>
                <w:rFonts w:ascii="Calibri" w:eastAsia="Calibri" w:hAnsi="Calibri" w:cs="Calibri"/>
                <w:sz w:val="19"/>
                <w:szCs w:val="19"/>
              </w:rPr>
            </w:pPr>
            <w:r>
              <w:rPr>
                <w:rFonts w:ascii="Calibri" w:eastAsia="Calibri" w:hAnsi="Calibri" w:cs="Calibri"/>
                <w:sz w:val="19"/>
                <w:szCs w:val="19"/>
              </w:rPr>
              <w:t>Problems</w:t>
            </w:r>
            <w:r>
              <w:rPr>
                <w:rFonts w:ascii="Calibri" w:eastAsia="Calibri" w:hAnsi="Calibri" w:cs="Calibri"/>
                <w:sz w:val="19"/>
                <w:szCs w:val="19"/>
              </w:rPr>
              <w:t xml:space="preserve"> with the government use of the “loyalty questionnaire”</w:t>
            </w:r>
          </w:p>
          <w:p w14:paraId="33ADC868" w14:textId="77777777" w:rsidR="007109AB" w:rsidRDefault="000C2FE3">
            <w:pPr>
              <w:spacing w:after="120"/>
              <w:jc w:val="center"/>
              <w:rPr>
                <w:rFonts w:ascii="Calibri" w:eastAsia="Calibri" w:hAnsi="Calibri" w:cs="Calibri"/>
                <w:sz w:val="19"/>
                <w:szCs w:val="19"/>
              </w:rPr>
            </w:pPr>
            <w:r>
              <w:rPr>
                <w:rFonts w:ascii="Calibri" w:eastAsia="Calibri" w:hAnsi="Calibri" w:cs="Calibri"/>
                <w:sz w:val="19"/>
                <w:szCs w:val="19"/>
              </w:rPr>
              <w:t>U.S. military recruitment of Japanese American soldiers</w:t>
            </w:r>
          </w:p>
          <w:p w14:paraId="2CEE0736" w14:textId="77777777" w:rsidR="007109AB" w:rsidRDefault="000C2FE3">
            <w:pPr>
              <w:spacing w:after="120"/>
              <w:jc w:val="center"/>
              <w:rPr>
                <w:rFonts w:ascii="Calibri" w:eastAsia="Calibri" w:hAnsi="Calibri" w:cs="Calibri"/>
                <w:sz w:val="19"/>
                <w:szCs w:val="19"/>
              </w:rPr>
            </w:pPr>
            <w:r>
              <w:rPr>
                <w:rFonts w:ascii="Calibri" w:eastAsia="Calibri" w:hAnsi="Calibri" w:cs="Calibri"/>
                <w:sz w:val="19"/>
                <w:szCs w:val="19"/>
              </w:rPr>
              <w:t>Japanese American men, even those imprisoned on the west Coast become subject to the military draft</w:t>
            </w:r>
          </w:p>
          <w:p w14:paraId="42977CC2" w14:textId="77777777" w:rsidR="007109AB" w:rsidRDefault="007109AB">
            <w:pPr>
              <w:spacing w:after="120"/>
              <w:jc w:val="center"/>
            </w:pPr>
          </w:p>
        </w:tc>
        <w:tc>
          <w:tcPr>
            <w:tcW w:w="22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899E5A9" w14:textId="77777777" w:rsidR="007109AB" w:rsidRDefault="000C2FE3">
            <w:pPr>
              <w:spacing w:after="120"/>
              <w:jc w:val="center"/>
              <w:rPr>
                <w:rFonts w:ascii="Calibri" w:eastAsia="Calibri" w:hAnsi="Calibri" w:cs="Calibri"/>
                <w:sz w:val="19"/>
                <w:szCs w:val="19"/>
              </w:rPr>
            </w:pPr>
            <w:r>
              <w:rPr>
                <w:rFonts w:ascii="Calibri" w:eastAsia="Calibri" w:hAnsi="Calibri" w:cs="Calibri"/>
                <w:sz w:val="19"/>
                <w:szCs w:val="19"/>
              </w:rPr>
              <w:t>Role of Japanese American soldiers in World War II</w:t>
            </w:r>
          </w:p>
          <w:p w14:paraId="530C4D4D" w14:textId="77777777" w:rsidR="007109AB" w:rsidRDefault="000C2FE3">
            <w:pPr>
              <w:spacing w:after="120"/>
              <w:jc w:val="center"/>
              <w:rPr>
                <w:rFonts w:ascii="Calibri" w:eastAsia="Calibri" w:hAnsi="Calibri" w:cs="Calibri"/>
                <w:sz w:val="19"/>
                <w:szCs w:val="19"/>
              </w:rPr>
            </w:pPr>
            <w:r>
              <w:rPr>
                <w:rFonts w:ascii="Calibri" w:eastAsia="Calibri" w:hAnsi="Calibri" w:cs="Calibri"/>
                <w:sz w:val="19"/>
                <w:szCs w:val="19"/>
              </w:rPr>
              <w:t>Relocation and hardships for Japanese American families after leaving the prison camps</w:t>
            </w:r>
          </w:p>
          <w:p w14:paraId="19FE52B3" w14:textId="77777777" w:rsidR="007109AB" w:rsidRDefault="000C2FE3">
            <w:pPr>
              <w:spacing w:after="120"/>
              <w:jc w:val="center"/>
              <w:rPr>
                <w:rFonts w:ascii="Calibri" w:eastAsia="Calibri" w:hAnsi="Calibri" w:cs="Calibri"/>
                <w:sz w:val="19"/>
                <w:szCs w:val="19"/>
              </w:rPr>
            </w:pPr>
            <w:r>
              <w:rPr>
                <w:rFonts w:ascii="Calibri" w:eastAsia="Calibri" w:hAnsi="Calibri" w:cs="Calibri"/>
                <w:sz w:val="19"/>
                <w:szCs w:val="19"/>
              </w:rPr>
              <w:t xml:space="preserve">The long Japanese American struggle for redress and recognition of the wrongs committed against them </w:t>
            </w:r>
          </w:p>
          <w:p w14:paraId="4CB75AB1" w14:textId="77777777" w:rsidR="007109AB" w:rsidRDefault="007109AB">
            <w:pPr>
              <w:spacing w:after="120"/>
              <w:jc w:val="center"/>
            </w:pPr>
          </w:p>
        </w:tc>
      </w:tr>
      <w:tr w:rsidR="007109AB" w14:paraId="0FC55F46" w14:textId="77777777">
        <w:trPr>
          <w:trHeight w:val="1855"/>
          <w:jc w:val="center"/>
        </w:trPr>
        <w:tc>
          <w:tcPr>
            <w:tcW w:w="12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2D9404B" w14:textId="77777777" w:rsidR="007109AB" w:rsidRDefault="000C2FE3">
            <w:pPr>
              <w:jc w:val="center"/>
            </w:pPr>
            <w:r>
              <w:rPr>
                <w:rFonts w:ascii="Calibri" w:eastAsia="Calibri" w:hAnsi="Calibri" w:cs="Calibri"/>
                <w:b/>
                <w:color w:val="000000"/>
                <w:sz w:val="19"/>
                <w:szCs w:val="19"/>
              </w:rPr>
              <w:t>Classroom</w:t>
            </w:r>
          </w:p>
          <w:p w14:paraId="338431B2" w14:textId="77777777" w:rsidR="007109AB" w:rsidRDefault="000C2FE3">
            <w:pPr>
              <w:jc w:val="center"/>
            </w:pPr>
            <w:r>
              <w:rPr>
                <w:rFonts w:ascii="Calibri" w:eastAsia="Calibri" w:hAnsi="Calibri" w:cs="Calibri"/>
                <w:b/>
                <w:color w:val="000000"/>
                <w:sz w:val="19"/>
                <w:szCs w:val="19"/>
              </w:rPr>
              <w:t>Acti</w:t>
            </w:r>
            <w:r>
              <w:rPr>
                <w:rFonts w:ascii="Calibri" w:eastAsia="Calibri" w:hAnsi="Calibri" w:cs="Calibri"/>
                <w:b/>
                <w:color w:val="000000"/>
                <w:sz w:val="19"/>
                <w:szCs w:val="19"/>
              </w:rPr>
              <w:t>vities</w:t>
            </w:r>
          </w:p>
        </w:tc>
        <w:tc>
          <w:tcPr>
            <w:tcW w:w="25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1735932" w14:textId="77777777" w:rsidR="007109AB" w:rsidRDefault="000C2FE3">
            <w:pPr>
              <w:spacing w:after="120"/>
              <w:jc w:val="center"/>
              <w:rPr>
                <w:rFonts w:ascii="Calibri" w:eastAsia="Calibri" w:hAnsi="Calibri" w:cs="Calibri"/>
                <w:color w:val="000000"/>
                <w:sz w:val="19"/>
                <w:szCs w:val="19"/>
              </w:rPr>
            </w:pPr>
            <w:r>
              <w:rPr>
                <w:rFonts w:ascii="Calibri" w:eastAsia="Calibri" w:hAnsi="Calibri" w:cs="Calibri"/>
                <w:color w:val="000000"/>
                <w:sz w:val="19"/>
                <w:szCs w:val="19"/>
              </w:rPr>
              <w:t>Badge Tracker (full game activity)</w:t>
            </w:r>
          </w:p>
          <w:p w14:paraId="7131C3B4" w14:textId="77777777" w:rsidR="007109AB" w:rsidRDefault="000C2FE3">
            <w:pPr>
              <w:spacing w:after="120"/>
              <w:jc w:val="center"/>
              <w:rPr>
                <w:rFonts w:ascii="Calibri" w:eastAsia="Calibri" w:hAnsi="Calibri" w:cs="Calibri"/>
                <w:color w:val="000000"/>
                <w:sz w:val="19"/>
                <w:szCs w:val="19"/>
              </w:rPr>
            </w:pPr>
            <w:r>
              <w:rPr>
                <w:rFonts w:ascii="Calibri" w:eastAsia="Calibri" w:hAnsi="Calibri" w:cs="Calibri"/>
                <w:color w:val="000000"/>
                <w:sz w:val="19"/>
                <w:szCs w:val="19"/>
              </w:rPr>
              <w:t>Memory Box (full game activity)</w:t>
            </w:r>
          </w:p>
          <w:p w14:paraId="1D2DCA00" w14:textId="77777777" w:rsidR="007109AB" w:rsidRDefault="000C2FE3">
            <w:pPr>
              <w:spacing w:after="120"/>
              <w:jc w:val="center"/>
              <w:rPr>
                <w:rFonts w:ascii="Calibri" w:eastAsia="Calibri" w:hAnsi="Calibri" w:cs="Calibri"/>
                <w:sz w:val="19"/>
                <w:szCs w:val="19"/>
              </w:rPr>
            </w:pPr>
            <w:r>
              <w:rPr>
                <w:rFonts w:ascii="Calibri" w:eastAsia="Calibri" w:hAnsi="Calibri" w:cs="Calibri"/>
                <w:color w:val="000000"/>
                <w:sz w:val="19"/>
                <w:szCs w:val="19"/>
              </w:rPr>
              <w:t>Prologue Writing Prompts</w:t>
            </w:r>
          </w:p>
          <w:p w14:paraId="00AB345A" w14:textId="77777777" w:rsidR="007109AB" w:rsidRDefault="000C2FE3">
            <w:pPr>
              <w:spacing w:after="120"/>
              <w:jc w:val="center"/>
              <w:rPr>
                <w:rFonts w:ascii="Calibri" w:eastAsia="Calibri" w:hAnsi="Calibri" w:cs="Calibri"/>
                <w:sz w:val="19"/>
                <w:szCs w:val="19"/>
              </w:rPr>
            </w:pPr>
            <w:r>
              <w:rPr>
                <w:rFonts w:ascii="Calibri" w:eastAsia="Calibri" w:hAnsi="Calibri" w:cs="Calibri"/>
                <w:color w:val="000000"/>
                <w:sz w:val="19"/>
                <w:szCs w:val="19"/>
              </w:rPr>
              <w:t>Prologue Review Questions</w:t>
            </w:r>
          </w:p>
          <w:p w14:paraId="430405B6" w14:textId="77777777" w:rsidR="007109AB" w:rsidRDefault="007109AB">
            <w:pPr>
              <w:rPr>
                <w:rFonts w:ascii="Calibri" w:eastAsia="Calibri" w:hAnsi="Calibri" w:cs="Calibri"/>
                <w:sz w:val="19"/>
                <w:szCs w:val="19"/>
              </w:rPr>
            </w:pPr>
          </w:p>
        </w:tc>
        <w:tc>
          <w:tcPr>
            <w:tcW w:w="22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C5BE69F" w14:textId="77777777" w:rsidR="007109AB" w:rsidRDefault="000C2FE3">
            <w:pPr>
              <w:spacing w:after="120"/>
              <w:jc w:val="center"/>
              <w:rPr>
                <w:rFonts w:ascii="Calibri" w:eastAsia="Calibri" w:hAnsi="Calibri" w:cs="Calibri"/>
                <w:sz w:val="19"/>
                <w:szCs w:val="19"/>
              </w:rPr>
            </w:pPr>
            <w:r>
              <w:rPr>
                <w:rFonts w:ascii="Calibri" w:eastAsia="Calibri" w:hAnsi="Calibri" w:cs="Calibri"/>
                <w:color w:val="000000"/>
                <w:sz w:val="19"/>
                <w:szCs w:val="19"/>
              </w:rPr>
              <w:t xml:space="preserve">Part 1 Document-Based Activity: </w:t>
            </w:r>
          </w:p>
          <w:p w14:paraId="3CAB15FD" w14:textId="77777777" w:rsidR="007109AB" w:rsidRDefault="000C2FE3">
            <w:pPr>
              <w:spacing w:after="120"/>
              <w:jc w:val="center"/>
              <w:rPr>
                <w:rFonts w:ascii="Calibri" w:eastAsia="Calibri" w:hAnsi="Calibri" w:cs="Calibri"/>
                <w:sz w:val="19"/>
                <w:szCs w:val="19"/>
              </w:rPr>
            </w:pPr>
            <w:r>
              <w:rPr>
                <w:rFonts w:ascii="Calibri" w:eastAsia="Calibri" w:hAnsi="Calibri" w:cs="Calibri"/>
                <w:color w:val="000000"/>
                <w:sz w:val="19"/>
                <w:szCs w:val="19"/>
              </w:rPr>
              <w:t>Part 1 Vocabulary Activity </w:t>
            </w:r>
          </w:p>
          <w:p w14:paraId="0A77558B" w14:textId="77777777" w:rsidR="007109AB" w:rsidRDefault="000C2FE3">
            <w:pPr>
              <w:spacing w:after="120"/>
              <w:jc w:val="center"/>
              <w:rPr>
                <w:rFonts w:ascii="Calibri" w:eastAsia="Calibri" w:hAnsi="Calibri" w:cs="Calibri"/>
                <w:sz w:val="19"/>
                <w:szCs w:val="19"/>
              </w:rPr>
            </w:pPr>
            <w:r>
              <w:rPr>
                <w:rFonts w:ascii="Calibri" w:eastAsia="Calibri" w:hAnsi="Calibri" w:cs="Calibri"/>
                <w:color w:val="000000"/>
                <w:sz w:val="19"/>
                <w:szCs w:val="19"/>
              </w:rPr>
              <w:t>Part 1 Writing Prompts </w:t>
            </w:r>
          </w:p>
          <w:p w14:paraId="1F1965AD" w14:textId="77777777" w:rsidR="007109AB" w:rsidRDefault="000C2FE3">
            <w:pPr>
              <w:spacing w:after="120"/>
              <w:jc w:val="center"/>
              <w:rPr>
                <w:rFonts w:ascii="Calibri" w:eastAsia="Calibri" w:hAnsi="Calibri" w:cs="Calibri"/>
                <w:sz w:val="19"/>
                <w:szCs w:val="19"/>
              </w:rPr>
            </w:pPr>
            <w:r>
              <w:rPr>
                <w:rFonts w:ascii="Calibri" w:eastAsia="Calibri" w:hAnsi="Calibri" w:cs="Calibri"/>
                <w:color w:val="000000"/>
                <w:sz w:val="19"/>
                <w:szCs w:val="19"/>
              </w:rPr>
              <w:t>Part 1 Review Questions</w:t>
            </w:r>
          </w:p>
        </w:tc>
        <w:tc>
          <w:tcPr>
            <w:tcW w:w="23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C5E6FD2" w14:textId="77777777" w:rsidR="007109AB" w:rsidRDefault="000C2FE3">
            <w:pPr>
              <w:spacing w:after="120"/>
              <w:jc w:val="center"/>
              <w:rPr>
                <w:rFonts w:ascii="Calibri" w:eastAsia="Calibri" w:hAnsi="Calibri" w:cs="Calibri"/>
                <w:sz w:val="19"/>
                <w:szCs w:val="19"/>
              </w:rPr>
            </w:pPr>
            <w:r>
              <w:rPr>
                <w:rFonts w:ascii="Calibri" w:eastAsia="Calibri" w:hAnsi="Calibri" w:cs="Calibri"/>
                <w:color w:val="000000"/>
                <w:sz w:val="19"/>
                <w:szCs w:val="19"/>
              </w:rPr>
              <w:t>Part 2 Document-Based</w:t>
            </w:r>
            <w:r>
              <w:rPr>
                <w:rFonts w:ascii="Calibri" w:eastAsia="Calibri" w:hAnsi="Calibri" w:cs="Calibri"/>
                <w:color w:val="000000"/>
                <w:sz w:val="19"/>
                <w:szCs w:val="19"/>
              </w:rPr>
              <w:t xml:space="preserve"> Activity: </w:t>
            </w:r>
          </w:p>
          <w:p w14:paraId="3DF49A30" w14:textId="77777777" w:rsidR="007109AB" w:rsidRDefault="000C2FE3">
            <w:pPr>
              <w:spacing w:after="120"/>
              <w:jc w:val="center"/>
              <w:rPr>
                <w:rFonts w:ascii="Calibri" w:eastAsia="Calibri" w:hAnsi="Calibri" w:cs="Calibri"/>
                <w:sz w:val="19"/>
                <w:szCs w:val="19"/>
              </w:rPr>
            </w:pPr>
            <w:r>
              <w:rPr>
                <w:rFonts w:ascii="Calibri" w:eastAsia="Calibri" w:hAnsi="Calibri" w:cs="Calibri"/>
                <w:color w:val="000000"/>
                <w:sz w:val="19"/>
                <w:szCs w:val="19"/>
              </w:rPr>
              <w:t>Part 2 Vocabulary Activity</w:t>
            </w:r>
          </w:p>
          <w:p w14:paraId="6BCC078A" w14:textId="77777777" w:rsidR="007109AB" w:rsidRDefault="000C2FE3">
            <w:pPr>
              <w:spacing w:after="120"/>
              <w:jc w:val="center"/>
              <w:rPr>
                <w:rFonts w:ascii="Calibri" w:eastAsia="Calibri" w:hAnsi="Calibri" w:cs="Calibri"/>
                <w:sz w:val="19"/>
                <w:szCs w:val="19"/>
              </w:rPr>
            </w:pPr>
            <w:r>
              <w:rPr>
                <w:rFonts w:ascii="Calibri" w:eastAsia="Calibri" w:hAnsi="Calibri" w:cs="Calibri"/>
                <w:color w:val="000000"/>
                <w:sz w:val="19"/>
                <w:szCs w:val="19"/>
              </w:rPr>
              <w:t>Part 2 Writing Prompts</w:t>
            </w:r>
          </w:p>
          <w:p w14:paraId="0D4A2CC0" w14:textId="77777777" w:rsidR="007109AB" w:rsidRDefault="000C2FE3">
            <w:pPr>
              <w:spacing w:after="120"/>
              <w:jc w:val="center"/>
              <w:rPr>
                <w:rFonts w:ascii="Calibri" w:eastAsia="Calibri" w:hAnsi="Calibri" w:cs="Calibri"/>
                <w:sz w:val="19"/>
                <w:szCs w:val="19"/>
              </w:rPr>
            </w:pPr>
            <w:r>
              <w:rPr>
                <w:rFonts w:ascii="Calibri" w:eastAsia="Calibri" w:hAnsi="Calibri" w:cs="Calibri"/>
                <w:color w:val="000000"/>
                <w:sz w:val="19"/>
                <w:szCs w:val="19"/>
              </w:rPr>
              <w:t>Part 2 Review Questions</w:t>
            </w:r>
          </w:p>
        </w:tc>
        <w:tc>
          <w:tcPr>
            <w:tcW w:w="2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1A37FB7" w14:textId="77777777" w:rsidR="007109AB" w:rsidRDefault="000C2FE3">
            <w:pPr>
              <w:spacing w:after="120"/>
              <w:jc w:val="center"/>
              <w:rPr>
                <w:rFonts w:ascii="Calibri" w:eastAsia="Calibri" w:hAnsi="Calibri" w:cs="Calibri"/>
                <w:sz w:val="19"/>
                <w:szCs w:val="19"/>
              </w:rPr>
            </w:pPr>
            <w:r>
              <w:rPr>
                <w:rFonts w:ascii="Calibri" w:eastAsia="Calibri" w:hAnsi="Calibri" w:cs="Calibri"/>
                <w:color w:val="000000"/>
                <w:sz w:val="19"/>
                <w:szCs w:val="19"/>
              </w:rPr>
              <w:t xml:space="preserve">Part 3 Document-Based Activity: </w:t>
            </w:r>
          </w:p>
          <w:p w14:paraId="286771A3" w14:textId="77777777" w:rsidR="007109AB" w:rsidRDefault="000C2FE3">
            <w:pPr>
              <w:spacing w:after="120"/>
              <w:jc w:val="center"/>
              <w:rPr>
                <w:rFonts w:ascii="Calibri" w:eastAsia="Calibri" w:hAnsi="Calibri" w:cs="Calibri"/>
                <w:sz w:val="19"/>
                <w:szCs w:val="19"/>
              </w:rPr>
            </w:pPr>
            <w:r>
              <w:rPr>
                <w:rFonts w:ascii="Calibri" w:eastAsia="Calibri" w:hAnsi="Calibri" w:cs="Calibri"/>
                <w:color w:val="000000"/>
                <w:sz w:val="19"/>
                <w:szCs w:val="19"/>
              </w:rPr>
              <w:t>Part 3 Vocabulary Activity</w:t>
            </w:r>
          </w:p>
          <w:p w14:paraId="237F5242" w14:textId="77777777" w:rsidR="007109AB" w:rsidRDefault="000C2FE3">
            <w:pPr>
              <w:spacing w:after="120"/>
              <w:jc w:val="center"/>
              <w:rPr>
                <w:rFonts w:ascii="Calibri" w:eastAsia="Calibri" w:hAnsi="Calibri" w:cs="Calibri"/>
                <w:sz w:val="19"/>
                <w:szCs w:val="19"/>
              </w:rPr>
            </w:pPr>
            <w:r>
              <w:rPr>
                <w:rFonts w:ascii="Calibri" w:eastAsia="Calibri" w:hAnsi="Calibri" w:cs="Calibri"/>
                <w:color w:val="000000"/>
                <w:sz w:val="19"/>
                <w:szCs w:val="19"/>
              </w:rPr>
              <w:t>Part 3 Writing Prompts</w:t>
            </w:r>
          </w:p>
          <w:p w14:paraId="668371DC" w14:textId="77777777" w:rsidR="007109AB" w:rsidRDefault="000C2FE3">
            <w:pPr>
              <w:spacing w:after="120"/>
              <w:jc w:val="center"/>
              <w:rPr>
                <w:rFonts w:ascii="Calibri" w:eastAsia="Calibri" w:hAnsi="Calibri" w:cs="Calibri"/>
                <w:sz w:val="19"/>
                <w:szCs w:val="19"/>
              </w:rPr>
            </w:pPr>
            <w:r>
              <w:rPr>
                <w:rFonts w:ascii="Calibri" w:eastAsia="Calibri" w:hAnsi="Calibri" w:cs="Calibri"/>
                <w:color w:val="000000"/>
                <w:sz w:val="19"/>
                <w:szCs w:val="19"/>
              </w:rPr>
              <w:t> Part 3 Review Questions</w:t>
            </w:r>
          </w:p>
        </w:tc>
        <w:tc>
          <w:tcPr>
            <w:tcW w:w="22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BB3F47D" w14:textId="77777777" w:rsidR="007109AB" w:rsidRDefault="000C2FE3">
            <w:pPr>
              <w:spacing w:after="240"/>
              <w:rPr>
                <w:rFonts w:ascii="Calibri" w:eastAsia="Calibri" w:hAnsi="Calibri" w:cs="Calibri"/>
                <w:sz w:val="19"/>
                <w:szCs w:val="19"/>
              </w:rPr>
            </w:pPr>
            <w:r>
              <w:rPr>
                <w:rFonts w:ascii="Calibri" w:eastAsia="Calibri" w:hAnsi="Calibri" w:cs="Calibri"/>
                <w:sz w:val="19"/>
                <w:szCs w:val="19"/>
              </w:rPr>
              <w:t>Final Project</w:t>
            </w:r>
          </w:p>
          <w:p w14:paraId="21B74B02" w14:textId="77777777" w:rsidR="007109AB" w:rsidRDefault="000C2FE3">
            <w:pPr>
              <w:spacing w:after="240"/>
              <w:rPr>
                <w:rFonts w:ascii="Calibri" w:eastAsia="Calibri" w:hAnsi="Calibri" w:cs="Calibri"/>
                <w:sz w:val="19"/>
                <w:szCs w:val="19"/>
              </w:rPr>
            </w:pPr>
            <w:r>
              <w:rPr>
                <w:rFonts w:ascii="Calibri" w:eastAsia="Calibri" w:hAnsi="Calibri" w:cs="Calibri"/>
                <w:sz w:val="19"/>
                <w:szCs w:val="19"/>
              </w:rPr>
              <w:t>Epilogue Writing Prompts</w:t>
            </w:r>
          </w:p>
        </w:tc>
      </w:tr>
      <w:tr w:rsidR="007109AB" w14:paraId="222E715C" w14:textId="77777777">
        <w:trPr>
          <w:trHeight w:val="3905"/>
          <w:jc w:val="center"/>
        </w:trPr>
        <w:tc>
          <w:tcPr>
            <w:tcW w:w="12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1E4C837" w14:textId="77777777" w:rsidR="007109AB" w:rsidRDefault="000C2FE3">
            <w:pPr>
              <w:jc w:val="center"/>
            </w:pPr>
            <w:r>
              <w:rPr>
                <w:rFonts w:ascii="Calibri" w:eastAsia="Calibri" w:hAnsi="Calibri" w:cs="Calibri"/>
                <w:b/>
                <w:color w:val="000000"/>
                <w:sz w:val="19"/>
                <w:szCs w:val="19"/>
              </w:rPr>
              <w:lastRenderedPageBreak/>
              <w:t>Key Vocabulary</w:t>
            </w:r>
          </w:p>
        </w:tc>
        <w:tc>
          <w:tcPr>
            <w:tcW w:w="25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0E199E7" w14:textId="77777777" w:rsidR="007109AB" w:rsidRDefault="000C2FE3">
            <w:pPr>
              <w:jc w:val="center"/>
              <w:rPr>
                <w:rFonts w:ascii="Calibri" w:eastAsia="Calibri" w:hAnsi="Calibri" w:cs="Calibri"/>
                <w:b/>
                <w:i/>
                <w:color w:val="000000"/>
                <w:sz w:val="19"/>
                <w:szCs w:val="19"/>
              </w:rPr>
            </w:pPr>
            <w:proofErr w:type="spellStart"/>
            <w:r>
              <w:rPr>
                <w:rFonts w:ascii="Calibri" w:eastAsia="Calibri" w:hAnsi="Calibri" w:cs="Calibri"/>
                <w:b/>
                <w:i/>
                <w:color w:val="000000"/>
                <w:sz w:val="19"/>
                <w:szCs w:val="19"/>
              </w:rPr>
              <w:t>Smartwords</w:t>
            </w:r>
            <w:proofErr w:type="spellEnd"/>
            <w:r>
              <w:rPr>
                <w:rFonts w:ascii="Calibri" w:eastAsia="Calibri" w:hAnsi="Calibri" w:cs="Calibri"/>
                <w:b/>
                <w:i/>
                <w:color w:val="000000"/>
                <w:sz w:val="19"/>
                <w:szCs w:val="19"/>
              </w:rPr>
              <w:t>:</w:t>
            </w:r>
          </w:p>
          <w:p w14:paraId="49DA2E66" w14:textId="77777777" w:rsidR="007109AB" w:rsidRDefault="000C2FE3">
            <w:pPr>
              <w:jc w:val="center"/>
              <w:rPr>
                <w:rFonts w:ascii="Calibri" w:eastAsia="Calibri" w:hAnsi="Calibri" w:cs="Calibri"/>
                <w:sz w:val="19"/>
                <w:szCs w:val="19"/>
              </w:rPr>
            </w:pPr>
            <w:r>
              <w:rPr>
                <w:rFonts w:ascii="Calibri" w:eastAsia="Calibri" w:hAnsi="Calibri" w:cs="Calibri"/>
                <w:sz w:val="19"/>
                <w:szCs w:val="19"/>
              </w:rPr>
              <w:t>Issei</w:t>
            </w:r>
          </w:p>
          <w:p w14:paraId="5232E615" w14:textId="77777777" w:rsidR="007109AB" w:rsidRDefault="000C2FE3">
            <w:pPr>
              <w:jc w:val="center"/>
              <w:rPr>
                <w:rFonts w:ascii="Calibri" w:eastAsia="Calibri" w:hAnsi="Calibri" w:cs="Calibri"/>
                <w:sz w:val="19"/>
                <w:szCs w:val="19"/>
              </w:rPr>
            </w:pPr>
            <w:r>
              <w:rPr>
                <w:rFonts w:ascii="Calibri" w:eastAsia="Calibri" w:hAnsi="Calibri" w:cs="Calibri"/>
                <w:sz w:val="19"/>
                <w:szCs w:val="19"/>
              </w:rPr>
              <w:t>Executive Order 9066</w:t>
            </w:r>
          </w:p>
          <w:p w14:paraId="05B1841B" w14:textId="77777777" w:rsidR="007109AB" w:rsidRDefault="007109AB">
            <w:pPr>
              <w:jc w:val="center"/>
              <w:rPr>
                <w:rFonts w:ascii="Calibri" w:eastAsia="Calibri" w:hAnsi="Calibri" w:cs="Calibri"/>
                <w:sz w:val="19"/>
                <w:szCs w:val="19"/>
              </w:rPr>
            </w:pPr>
          </w:p>
          <w:p w14:paraId="0625B66F" w14:textId="77777777" w:rsidR="007109AB" w:rsidRDefault="007109AB">
            <w:pPr>
              <w:jc w:val="center"/>
              <w:rPr>
                <w:rFonts w:ascii="Calibri" w:eastAsia="Calibri" w:hAnsi="Calibri" w:cs="Calibri"/>
                <w:b/>
                <w:i/>
                <w:color w:val="000000"/>
                <w:sz w:val="19"/>
                <w:szCs w:val="19"/>
              </w:rPr>
            </w:pPr>
          </w:p>
          <w:p w14:paraId="6FD483C2" w14:textId="77777777" w:rsidR="007109AB" w:rsidRDefault="007109AB">
            <w:pPr>
              <w:rPr>
                <w:rFonts w:ascii="Calibri" w:eastAsia="Calibri" w:hAnsi="Calibri" w:cs="Calibri"/>
                <w:b/>
                <w:i/>
                <w:color w:val="000000"/>
                <w:sz w:val="19"/>
                <w:szCs w:val="19"/>
              </w:rPr>
            </w:pPr>
          </w:p>
          <w:p w14:paraId="46CF9599" w14:textId="77777777" w:rsidR="007109AB" w:rsidRDefault="000C2FE3">
            <w:pPr>
              <w:jc w:val="center"/>
              <w:rPr>
                <w:rFonts w:ascii="Calibri" w:eastAsia="Calibri" w:hAnsi="Calibri" w:cs="Calibri"/>
                <w:b/>
                <w:i/>
                <w:color w:val="000000"/>
                <w:sz w:val="19"/>
                <w:szCs w:val="19"/>
              </w:rPr>
            </w:pPr>
            <w:r>
              <w:rPr>
                <w:rFonts w:ascii="Calibri" w:eastAsia="Calibri" w:hAnsi="Calibri" w:cs="Calibri"/>
                <w:b/>
                <w:i/>
                <w:color w:val="000000"/>
                <w:sz w:val="19"/>
                <w:szCs w:val="19"/>
              </w:rPr>
              <w:t>Glossary Words:</w:t>
            </w:r>
          </w:p>
          <w:p w14:paraId="24AAEC9E" w14:textId="77777777" w:rsidR="007109AB" w:rsidRDefault="000C2FE3">
            <w:pPr>
              <w:jc w:val="center"/>
              <w:rPr>
                <w:rFonts w:ascii="Calibri" w:eastAsia="Calibri" w:hAnsi="Calibri" w:cs="Calibri"/>
                <w:color w:val="000000"/>
                <w:sz w:val="19"/>
                <w:szCs w:val="19"/>
              </w:rPr>
            </w:pPr>
            <w:r>
              <w:rPr>
                <w:rFonts w:ascii="Calibri" w:eastAsia="Calibri" w:hAnsi="Calibri" w:cs="Calibri"/>
                <w:color w:val="000000"/>
                <w:sz w:val="19"/>
                <w:szCs w:val="19"/>
              </w:rPr>
              <w:t>picture bride</w:t>
            </w:r>
          </w:p>
          <w:p w14:paraId="4C4441AA" w14:textId="77777777" w:rsidR="007109AB" w:rsidRDefault="000C2FE3">
            <w:pPr>
              <w:jc w:val="center"/>
              <w:rPr>
                <w:rFonts w:ascii="Calibri" w:eastAsia="Calibri" w:hAnsi="Calibri" w:cs="Calibri"/>
                <w:color w:val="000000"/>
                <w:sz w:val="19"/>
                <w:szCs w:val="19"/>
              </w:rPr>
            </w:pPr>
            <w:r>
              <w:rPr>
                <w:rFonts w:ascii="Calibri" w:eastAsia="Calibri" w:hAnsi="Calibri" w:cs="Calibri"/>
                <w:color w:val="000000"/>
                <w:sz w:val="19"/>
                <w:szCs w:val="19"/>
              </w:rPr>
              <w:t>heirlooms</w:t>
            </w:r>
          </w:p>
          <w:p w14:paraId="7197EF8C" w14:textId="77777777" w:rsidR="007109AB" w:rsidRDefault="000C2FE3">
            <w:pPr>
              <w:jc w:val="center"/>
              <w:rPr>
                <w:rFonts w:ascii="Calibri" w:eastAsia="Calibri" w:hAnsi="Calibri" w:cs="Calibri"/>
                <w:color w:val="000000"/>
                <w:sz w:val="19"/>
                <w:szCs w:val="19"/>
              </w:rPr>
            </w:pPr>
            <w:r>
              <w:rPr>
                <w:rFonts w:ascii="Calibri" w:eastAsia="Calibri" w:hAnsi="Calibri" w:cs="Calibri"/>
                <w:color w:val="000000"/>
                <w:sz w:val="19"/>
                <w:szCs w:val="19"/>
              </w:rPr>
              <w:t>New Deal</w:t>
            </w:r>
          </w:p>
          <w:p w14:paraId="6CCDB110" w14:textId="77777777" w:rsidR="007109AB" w:rsidRDefault="000C2FE3">
            <w:pPr>
              <w:jc w:val="center"/>
              <w:rPr>
                <w:rFonts w:ascii="Calibri" w:eastAsia="Calibri" w:hAnsi="Calibri" w:cs="Calibri"/>
                <w:color w:val="000000"/>
                <w:sz w:val="19"/>
                <w:szCs w:val="19"/>
              </w:rPr>
            </w:pPr>
            <w:r>
              <w:rPr>
                <w:rFonts w:ascii="Calibri" w:eastAsia="Calibri" w:hAnsi="Calibri" w:cs="Calibri"/>
                <w:color w:val="000000"/>
                <w:sz w:val="19"/>
                <w:szCs w:val="19"/>
              </w:rPr>
              <w:t>bento</w:t>
            </w:r>
          </w:p>
          <w:p w14:paraId="2A0E9F89" w14:textId="77777777" w:rsidR="007109AB" w:rsidRDefault="000C2FE3">
            <w:pPr>
              <w:jc w:val="center"/>
              <w:rPr>
                <w:rFonts w:ascii="Calibri" w:eastAsia="Calibri" w:hAnsi="Calibri" w:cs="Calibri"/>
                <w:color w:val="000000"/>
                <w:sz w:val="19"/>
                <w:szCs w:val="19"/>
              </w:rPr>
            </w:pPr>
            <w:r>
              <w:rPr>
                <w:rFonts w:ascii="Calibri" w:eastAsia="Calibri" w:hAnsi="Calibri" w:cs="Calibri"/>
                <w:color w:val="000000"/>
                <w:sz w:val="19"/>
                <w:szCs w:val="19"/>
              </w:rPr>
              <w:t>onigiri</w:t>
            </w:r>
          </w:p>
          <w:p w14:paraId="0E0B13D4" w14:textId="77777777" w:rsidR="007109AB" w:rsidRDefault="000C2FE3">
            <w:pPr>
              <w:jc w:val="center"/>
              <w:rPr>
                <w:rFonts w:ascii="Calibri" w:eastAsia="Calibri" w:hAnsi="Calibri" w:cs="Calibri"/>
                <w:sz w:val="19"/>
                <w:szCs w:val="19"/>
              </w:rPr>
            </w:pPr>
            <w:proofErr w:type="spellStart"/>
            <w:r>
              <w:rPr>
                <w:rFonts w:ascii="Calibri" w:eastAsia="Calibri" w:hAnsi="Calibri" w:cs="Calibri"/>
                <w:color w:val="000000"/>
                <w:sz w:val="19"/>
                <w:szCs w:val="19"/>
              </w:rPr>
              <w:t>nihongo</w:t>
            </w:r>
            <w:proofErr w:type="spellEnd"/>
            <w:r>
              <w:rPr>
                <w:rFonts w:ascii="Calibri" w:eastAsia="Calibri" w:hAnsi="Calibri" w:cs="Calibri"/>
                <w:color w:val="000000"/>
                <w:sz w:val="19"/>
                <w:szCs w:val="19"/>
              </w:rPr>
              <w:t xml:space="preserve"> </w:t>
            </w:r>
            <w:proofErr w:type="spellStart"/>
            <w:r>
              <w:rPr>
                <w:rFonts w:ascii="Calibri" w:eastAsia="Calibri" w:hAnsi="Calibri" w:cs="Calibri"/>
                <w:color w:val="000000"/>
                <w:sz w:val="19"/>
                <w:szCs w:val="19"/>
              </w:rPr>
              <w:t>gakkō</w:t>
            </w:r>
            <w:proofErr w:type="spellEnd"/>
            <w:r>
              <w:rPr>
                <w:rFonts w:ascii="Calibri" w:eastAsia="Calibri" w:hAnsi="Calibri" w:cs="Calibri"/>
                <w:sz w:val="19"/>
                <w:szCs w:val="19"/>
              </w:rPr>
              <w:t xml:space="preserve"> </w:t>
            </w:r>
          </w:p>
          <w:p w14:paraId="5A046350" w14:textId="77777777" w:rsidR="007109AB" w:rsidRDefault="000C2FE3">
            <w:pPr>
              <w:jc w:val="center"/>
              <w:rPr>
                <w:rFonts w:ascii="Calibri" w:eastAsia="Calibri" w:hAnsi="Calibri" w:cs="Calibri"/>
                <w:sz w:val="19"/>
                <w:szCs w:val="19"/>
              </w:rPr>
            </w:pPr>
            <w:proofErr w:type="spellStart"/>
            <w:r>
              <w:rPr>
                <w:rFonts w:ascii="Calibri" w:eastAsia="Calibri" w:hAnsi="Calibri" w:cs="Calibri"/>
                <w:sz w:val="19"/>
                <w:szCs w:val="19"/>
              </w:rPr>
              <w:t>takuan</w:t>
            </w:r>
            <w:proofErr w:type="spellEnd"/>
          </w:p>
          <w:p w14:paraId="7562CFD9" w14:textId="77777777" w:rsidR="007109AB" w:rsidRDefault="000C2FE3">
            <w:pPr>
              <w:jc w:val="center"/>
              <w:rPr>
                <w:rFonts w:ascii="Calibri" w:eastAsia="Calibri" w:hAnsi="Calibri" w:cs="Calibri"/>
                <w:sz w:val="19"/>
                <w:szCs w:val="19"/>
              </w:rPr>
            </w:pPr>
            <w:r>
              <w:rPr>
                <w:rFonts w:ascii="Calibri" w:eastAsia="Calibri" w:hAnsi="Calibri" w:cs="Calibri"/>
                <w:sz w:val="19"/>
                <w:szCs w:val="19"/>
              </w:rPr>
              <w:t>kanji</w:t>
            </w:r>
          </w:p>
          <w:p w14:paraId="6ACCA53A" w14:textId="77777777" w:rsidR="007109AB" w:rsidRDefault="000C2FE3">
            <w:pPr>
              <w:jc w:val="center"/>
              <w:rPr>
                <w:rFonts w:ascii="Calibri" w:eastAsia="Calibri" w:hAnsi="Calibri" w:cs="Calibri"/>
                <w:sz w:val="19"/>
                <w:szCs w:val="19"/>
              </w:rPr>
            </w:pPr>
            <w:proofErr w:type="spellStart"/>
            <w:r>
              <w:rPr>
                <w:rFonts w:ascii="Calibri" w:eastAsia="Calibri" w:hAnsi="Calibri" w:cs="Calibri"/>
                <w:sz w:val="19"/>
                <w:szCs w:val="19"/>
              </w:rPr>
              <w:t>obāchan</w:t>
            </w:r>
            <w:proofErr w:type="spellEnd"/>
          </w:p>
          <w:p w14:paraId="47EB8367" w14:textId="77777777" w:rsidR="007109AB" w:rsidRDefault="000C2FE3">
            <w:pPr>
              <w:jc w:val="center"/>
              <w:rPr>
                <w:rFonts w:ascii="Calibri" w:eastAsia="Calibri" w:hAnsi="Calibri" w:cs="Calibri"/>
                <w:sz w:val="19"/>
                <w:szCs w:val="19"/>
              </w:rPr>
            </w:pPr>
            <w:proofErr w:type="spellStart"/>
            <w:r>
              <w:rPr>
                <w:rFonts w:ascii="Calibri" w:eastAsia="Calibri" w:hAnsi="Calibri" w:cs="Calibri"/>
                <w:sz w:val="19"/>
                <w:szCs w:val="19"/>
              </w:rPr>
              <w:t>osuwari</w:t>
            </w:r>
            <w:proofErr w:type="spellEnd"/>
          </w:p>
          <w:p w14:paraId="311CDE76" w14:textId="77777777" w:rsidR="007109AB" w:rsidRDefault="000C2FE3">
            <w:pPr>
              <w:jc w:val="center"/>
              <w:rPr>
                <w:rFonts w:ascii="Calibri" w:eastAsia="Calibri" w:hAnsi="Calibri" w:cs="Calibri"/>
                <w:sz w:val="19"/>
                <w:szCs w:val="19"/>
              </w:rPr>
            </w:pPr>
            <w:proofErr w:type="spellStart"/>
            <w:r>
              <w:rPr>
                <w:rFonts w:ascii="Calibri" w:eastAsia="Calibri" w:hAnsi="Calibri" w:cs="Calibri"/>
                <w:sz w:val="19"/>
                <w:szCs w:val="19"/>
              </w:rPr>
              <w:t>kāsan</w:t>
            </w:r>
            <w:proofErr w:type="spellEnd"/>
          </w:p>
          <w:p w14:paraId="3B8F18C1" w14:textId="77777777" w:rsidR="007109AB" w:rsidRDefault="000C2FE3">
            <w:pPr>
              <w:jc w:val="center"/>
              <w:rPr>
                <w:rFonts w:ascii="Calibri" w:eastAsia="Calibri" w:hAnsi="Calibri" w:cs="Calibri"/>
                <w:sz w:val="19"/>
                <w:szCs w:val="19"/>
              </w:rPr>
            </w:pPr>
            <w:proofErr w:type="spellStart"/>
            <w:r>
              <w:rPr>
                <w:rFonts w:ascii="Calibri" w:eastAsia="Calibri" w:hAnsi="Calibri" w:cs="Calibri"/>
                <w:sz w:val="19"/>
                <w:szCs w:val="19"/>
              </w:rPr>
              <w:t>okāsan</w:t>
            </w:r>
            <w:proofErr w:type="spellEnd"/>
          </w:p>
          <w:p w14:paraId="7BB56D51" w14:textId="77777777" w:rsidR="007109AB" w:rsidRDefault="000C2FE3">
            <w:pPr>
              <w:jc w:val="center"/>
              <w:rPr>
                <w:rFonts w:ascii="Calibri" w:eastAsia="Calibri" w:hAnsi="Calibri" w:cs="Calibri"/>
                <w:color w:val="000000"/>
                <w:sz w:val="19"/>
                <w:szCs w:val="19"/>
              </w:rPr>
            </w:pPr>
            <w:proofErr w:type="spellStart"/>
            <w:r>
              <w:rPr>
                <w:rFonts w:ascii="Calibri" w:eastAsia="Calibri" w:hAnsi="Calibri" w:cs="Calibri"/>
                <w:color w:val="000000"/>
                <w:sz w:val="19"/>
                <w:szCs w:val="19"/>
              </w:rPr>
              <w:t>tōsan</w:t>
            </w:r>
            <w:proofErr w:type="spellEnd"/>
          </w:p>
          <w:p w14:paraId="7A2FA805" w14:textId="77777777" w:rsidR="007109AB" w:rsidRDefault="000C2FE3">
            <w:pPr>
              <w:jc w:val="center"/>
              <w:rPr>
                <w:rFonts w:ascii="Calibri" w:eastAsia="Calibri" w:hAnsi="Calibri" w:cs="Calibri"/>
                <w:color w:val="000000"/>
                <w:sz w:val="19"/>
                <w:szCs w:val="19"/>
              </w:rPr>
            </w:pPr>
            <w:proofErr w:type="spellStart"/>
            <w:r>
              <w:rPr>
                <w:rFonts w:ascii="Calibri" w:eastAsia="Calibri" w:hAnsi="Calibri" w:cs="Calibri"/>
                <w:color w:val="000000"/>
                <w:sz w:val="19"/>
                <w:szCs w:val="19"/>
              </w:rPr>
              <w:t>otōsan</w:t>
            </w:r>
            <w:proofErr w:type="spellEnd"/>
          </w:p>
          <w:p w14:paraId="114DC1BA" w14:textId="77777777" w:rsidR="007109AB" w:rsidRDefault="000C2FE3">
            <w:pPr>
              <w:jc w:val="center"/>
              <w:rPr>
                <w:rFonts w:ascii="Calibri" w:eastAsia="Calibri" w:hAnsi="Calibri" w:cs="Calibri"/>
                <w:color w:val="000000"/>
                <w:sz w:val="19"/>
                <w:szCs w:val="19"/>
              </w:rPr>
            </w:pPr>
            <w:r>
              <w:rPr>
                <w:rFonts w:ascii="Calibri" w:eastAsia="Calibri" w:hAnsi="Calibri" w:cs="Calibri"/>
                <w:color w:val="000000"/>
                <w:sz w:val="19"/>
                <w:szCs w:val="19"/>
              </w:rPr>
              <w:t xml:space="preserve">judogi, </w:t>
            </w:r>
            <w:proofErr w:type="spellStart"/>
            <w:r>
              <w:rPr>
                <w:rFonts w:ascii="Calibri" w:eastAsia="Calibri" w:hAnsi="Calibri" w:cs="Calibri"/>
                <w:color w:val="000000"/>
                <w:sz w:val="19"/>
                <w:szCs w:val="19"/>
              </w:rPr>
              <w:t>gi</w:t>
            </w:r>
            <w:proofErr w:type="spellEnd"/>
          </w:p>
          <w:p w14:paraId="6F0DC46D" w14:textId="77777777" w:rsidR="007109AB" w:rsidRDefault="000C2FE3">
            <w:pPr>
              <w:jc w:val="center"/>
              <w:rPr>
                <w:rFonts w:ascii="Calibri" w:eastAsia="Calibri" w:hAnsi="Calibri" w:cs="Calibri"/>
                <w:color w:val="000000"/>
                <w:sz w:val="19"/>
                <w:szCs w:val="19"/>
              </w:rPr>
            </w:pPr>
            <w:proofErr w:type="spellStart"/>
            <w:r>
              <w:rPr>
                <w:rFonts w:ascii="Calibri" w:eastAsia="Calibri" w:hAnsi="Calibri" w:cs="Calibri"/>
                <w:color w:val="000000"/>
                <w:sz w:val="19"/>
                <w:szCs w:val="19"/>
              </w:rPr>
              <w:t>shōguns</w:t>
            </w:r>
            <w:proofErr w:type="spellEnd"/>
          </w:p>
          <w:p w14:paraId="7E356ADA" w14:textId="77777777" w:rsidR="007109AB" w:rsidRDefault="000C2FE3">
            <w:pPr>
              <w:jc w:val="center"/>
              <w:rPr>
                <w:rFonts w:ascii="Calibri" w:eastAsia="Calibri" w:hAnsi="Calibri" w:cs="Calibri"/>
                <w:color w:val="000000"/>
                <w:sz w:val="19"/>
                <w:szCs w:val="19"/>
              </w:rPr>
            </w:pPr>
            <w:proofErr w:type="spellStart"/>
            <w:r>
              <w:rPr>
                <w:rFonts w:ascii="Calibri" w:eastAsia="Calibri" w:hAnsi="Calibri" w:cs="Calibri"/>
                <w:color w:val="000000"/>
                <w:sz w:val="19"/>
                <w:szCs w:val="19"/>
              </w:rPr>
              <w:t>shōgunate</w:t>
            </w:r>
            <w:proofErr w:type="spellEnd"/>
          </w:p>
          <w:p w14:paraId="625124B4" w14:textId="77777777" w:rsidR="007109AB" w:rsidRDefault="000C2FE3">
            <w:pPr>
              <w:jc w:val="center"/>
              <w:rPr>
                <w:rFonts w:ascii="Calibri" w:eastAsia="Calibri" w:hAnsi="Calibri" w:cs="Calibri"/>
                <w:color w:val="000000"/>
                <w:sz w:val="19"/>
                <w:szCs w:val="19"/>
              </w:rPr>
            </w:pPr>
            <w:proofErr w:type="spellStart"/>
            <w:r>
              <w:rPr>
                <w:rFonts w:ascii="Calibri" w:eastAsia="Calibri" w:hAnsi="Calibri" w:cs="Calibri"/>
                <w:color w:val="000000"/>
                <w:sz w:val="19"/>
                <w:szCs w:val="19"/>
              </w:rPr>
              <w:t>sasae</w:t>
            </w:r>
            <w:proofErr w:type="spellEnd"/>
          </w:p>
          <w:p w14:paraId="5DFA02CD" w14:textId="77777777" w:rsidR="007109AB" w:rsidRDefault="000C2FE3">
            <w:pPr>
              <w:jc w:val="center"/>
              <w:rPr>
                <w:rFonts w:ascii="Calibri" w:eastAsia="Calibri" w:hAnsi="Calibri" w:cs="Calibri"/>
                <w:color w:val="000000"/>
                <w:sz w:val="19"/>
                <w:szCs w:val="19"/>
              </w:rPr>
            </w:pPr>
            <w:r>
              <w:rPr>
                <w:rFonts w:ascii="Calibri" w:eastAsia="Calibri" w:hAnsi="Calibri" w:cs="Calibri"/>
                <w:color w:val="000000"/>
                <w:sz w:val="19"/>
                <w:szCs w:val="19"/>
              </w:rPr>
              <w:t>majorette</w:t>
            </w:r>
          </w:p>
          <w:p w14:paraId="5B4A6483" w14:textId="77777777" w:rsidR="007109AB" w:rsidRDefault="007109AB">
            <w:pPr>
              <w:jc w:val="center"/>
              <w:rPr>
                <w:rFonts w:ascii="Calibri" w:eastAsia="Calibri" w:hAnsi="Calibri" w:cs="Calibri"/>
                <w:sz w:val="19"/>
                <w:szCs w:val="19"/>
              </w:rPr>
            </w:pPr>
          </w:p>
          <w:p w14:paraId="4FFEE0F6" w14:textId="77777777" w:rsidR="007109AB" w:rsidRDefault="007109AB">
            <w:pPr>
              <w:jc w:val="center"/>
              <w:rPr>
                <w:rFonts w:ascii="Calibri" w:eastAsia="Calibri" w:hAnsi="Calibri" w:cs="Calibri"/>
                <w:sz w:val="19"/>
                <w:szCs w:val="19"/>
              </w:rPr>
            </w:pPr>
          </w:p>
        </w:tc>
        <w:tc>
          <w:tcPr>
            <w:tcW w:w="22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92260" w14:textId="77777777" w:rsidR="007109AB" w:rsidRDefault="000C2FE3">
            <w:pPr>
              <w:jc w:val="center"/>
              <w:rPr>
                <w:rFonts w:ascii="Calibri" w:eastAsia="Calibri" w:hAnsi="Calibri" w:cs="Calibri"/>
                <w:b/>
                <w:i/>
                <w:color w:val="000000"/>
                <w:sz w:val="19"/>
                <w:szCs w:val="19"/>
              </w:rPr>
            </w:pPr>
            <w:proofErr w:type="spellStart"/>
            <w:r>
              <w:rPr>
                <w:rFonts w:ascii="Calibri" w:eastAsia="Calibri" w:hAnsi="Calibri" w:cs="Calibri"/>
                <w:b/>
                <w:i/>
                <w:color w:val="000000"/>
                <w:sz w:val="19"/>
                <w:szCs w:val="19"/>
              </w:rPr>
              <w:t>Smartwords</w:t>
            </w:r>
            <w:proofErr w:type="spellEnd"/>
            <w:r>
              <w:rPr>
                <w:rFonts w:ascii="Calibri" w:eastAsia="Calibri" w:hAnsi="Calibri" w:cs="Calibri"/>
                <w:b/>
                <w:i/>
                <w:color w:val="000000"/>
                <w:sz w:val="19"/>
                <w:szCs w:val="19"/>
              </w:rPr>
              <w:t>:</w:t>
            </w:r>
          </w:p>
          <w:p w14:paraId="79786AA7" w14:textId="77777777" w:rsidR="007109AB" w:rsidRDefault="000C2FE3">
            <w:pPr>
              <w:jc w:val="center"/>
              <w:rPr>
                <w:rFonts w:ascii="Calibri" w:eastAsia="Calibri" w:hAnsi="Calibri" w:cs="Calibri"/>
                <w:sz w:val="19"/>
                <w:szCs w:val="19"/>
              </w:rPr>
            </w:pPr>
            <w:r>
              <w:rPr>
                <w:rFonts w:ascii="Calibri" w:eastAsia="Calibri" w:hAnsi="Calibri" w:cs="Calibri"/>
                <w:sz w:val="19"/>
                <w:szCs w:val="19"/>
              </w:rPr>
              <w:t>Nisei</w:t>
            </w:r>
          </w:p>
          <w:p w14:paraId="1BA08833" w14:textId="77777777" w:rsidR="007109AB" w:rsidRDefault="000C2FE3">
            <w:pPr>
              <w:jc w:val="center"/>
              <w:rPr>
                <w:rFonts w:ascii="Calibri" w:eastAsia="Calibri" w:hAnsi="Calibri" w:cs="Calibri"/>
                <w:sz w:val="19"/>
                <w:szCs w:val="19"/>
              </w:rPr>
            </w:pPr>
            <w:proofErr w:type="spellStart"/>
            <w:r>
              <w:rPr>
                <w:rFonts w:ascii="Calibri" w:eastAsia="Calibri" w:hAnsi="Calibri" w:cs="Calibri"/>
                <w:sz w:val="19"/>
                <w:szCs w:val="19"/>
              </w:rPr>
              <w:t>shikata</w:t>
            </w:r>
            <w:proofErr w:type="spellEnd"/>
            <w:r>
              <w:rPr>
                <w:rFonts w:ascii="Calibri" w:eastAsia="Calibri" w:hAnsi="Calibri" w:cs="Calibri"/>
                <w:sz w:val="19"/>
                <w:szCs w:val="19"/>
              </w:rPr>
              <w:t xml:space="preserve"> </w:t>
            </w:r>
            <w:proofErr w:type="spellStart"/>
            <w:r>
              <w:rPr>
                <w:rFonts w:ascii="Calibri" w:eastAsia="Calibri" w:hAnsi="Calibri" w:cs="Calibri"/>
                <w:sz w:val="19"/>
                <w:szCs w:val="19"/>
              </w:rPr>
              <w:t>ga</w:t>
            </w:r>
            <w:proofErr w:type="spellEnd"/>
            <w:r>
              <w:rPr>
                <w:rFonts w:ascii="Calibri" w:eastAsia="Calibri" w:hAnsi="Calibri" w:cs="Calibri"/>
                <w:sz w:val="19"/>
                <w:szCs w:val="19"/>
              </w:rPr>
              <w:t xml:space="preserve"> </w:t>
            </w:r>
            <w:proofErr w:type="spellStart"/>
            <w:r>
              <w:rPr>
                <w:rFonts w:ascii="Calibri" w:eastAsia="Calibri" w:hAnsi="Calibri" w:cs="Calibri"/>
                <w:sz w:val="19"/>
                <w:szCs w:val="19"/>
              </w:rPr>
              <w:t>nai</w:t>
            </w:r>
            <w:proofErr w:type="spellEnd"/>
          </w:p>
          <w:p w14:paraId="7895D3A2" w14:textId="77777777" w:rsidR="007109AB" w:rsidRDefault="000C2FE3">
            <w:pPr>
              <w:jc w:val="center"/>
              <w:rPr>
                <w:rFonts w:ascii="Calibri" w:eastAsia="Calibri" w:hAnsi="Calibri" w:cs="Calibri"/>
                <w:sz w:val="19"/>
                <w:szCs w:val="19"/>
              </w:rPr>
            </w:pPr>
            <w:r>
              <w:rPr>
                <w:rFonts w:ascii="Calibri" w:eastAsia="Calibri" w:hAnsi="Calibri" w:cs="Calibri"/>
                <w:sz w:val="19"/>
                <w:szCs w:val="19"/>
              </w:rPr>
              <w:t>JACL</w:t>
            </w:r>
          </w:p>
          <w:p w14:paraId="26E4D627" w14:textId="77777777" w:rsidR="007109AB" w:rsidRDefault="000C2FE3">
            <w:pPr>
              <w:jc w:val="center"/>
              <w:rPr>
                <w:rFonts w:ascii="Calibri" w:eastAsia="Calibri" w:hAnsi="Calibri" w:cs="Calibri"/>
                <w:sz w:val="19"/>
                <w:szCs w:val="19"/>
              </w:rPr>
            </w:pPr>
            <w:r>
              <w:rPr>
                <w:rFonts w:ascii="Calibri" w:eastAsia="Calibri" w:hAnsi="Calibri" w:cs="Calibri"/>
                <w:sz w:val="19"/>
                <w:szCs w:val="19"/>
              </w:rPr>
              <w:t>block manager</w:t>
            </w:r>
          </w:p>
          <w:p w14:paraId="33F86A04" w14:textId="77777777" w:rsidR="007109AB" w:rsidRDefault="007109AB">
            <w:pPr>
              <w:jc w:val="center"/>
              <w:rPr>
                <w:rFonts w:ascii="Calibri" w:eastAsia="Calibri" w:hAnsi="Calibri" w:cs="Calibri"/>
                <w:b/>
                <w:i/>
                <w:color w:val="000000"/>
                <w:sz w:val="19"/>
                <w:szCs w:val="19"/>
              </w:rPr>
            </w:pPr>
          </w:p>
          <w:p w14:paraId="5C07D8BE" w14:textId="77777777" w:rsidR="007109AB" w:rsidRDefault="000C2FE3">
            <w:pPr>
              <w:jc w:val="center"/>
              <w:rPr>
                <w:rFonts w:ascii="Calibri" w:eastAsia="Calibri" w:hAnsi="Calibri" w:cs="Calibri"/>
                <w:b/>
                <w:i/>
                <w:color w:val="000000"/>
                <w:sz w:val="19"/>
                <w:szCs w:val="19"/>
              </w:rPr>
            </w:pPr>
            <w:r>
              <w:rPr>
                <w:rFonts w:ascii="Calibri" w:eastAsia="Calibri" w:hAnsi="Calibri" w:cs="Calibri"/>
                <w:b/>
                <w:i/>
                <w:color w:val="000000"/>
                <w:sz w:val="19"/>
                <w:szCs w:val="19"/>
              </w:rPr>
              <w:t>Glossary Words:</w:t>
            </w:r>
          </w:p>
          <w:p w14:paraId="3412E131" w14:textId="77777777" w:rsidR="007109AB" w:rsidRDefault="000C2FE3">
            <w:pPr>
              <w:jc w:val="center"/>
              <w:rPr>
                <w:rFonts w:ascii="Calibri" w:eastAsia="Calibri" w:hAnsi="Calibri" w:cs="Calibri"/>
                <w:sz w:val="19"/>
                <w:szCs w:val="19"/>
              </w:rPr>
            </w:pPr>
            <w:r>
              <w:rPr>
                <w:rFonts w:ascii="Calibri" w:eastAsia="Calibri" w:hAnsi="Calibri" w:cs="Calibri"/>
                <w:sz w:val="19"/>
                <w:szCs w:val="19"/>
              </w:rPr>
              <w:t>block building</w:t>
            </w:r>
          </w:p>
          <w:p w14:paraId="5355EB6B" w14:textId="77777777" w:rsidR="007109AB" w:rsidRDefault="000C2FE3">
            <w:pPr>
              <w:jc w:val="center"/>
              <w:rPr>
                <w:rFonts w:ascii="Calibri" w:eastAsia="Calibri" w:hAnsi="Calibri" w:cs="Calibri"/>
                <w:sz w:val="19"/>
                <w:szCs w:val="19"/>
              </w:rPr>
            </w:pPr>
            <w:r>
              <w:rPr>
                <w:rFonts w:ascii="Calibri" w:eastAsia="Calibri" w:hAnsi="Calibri" w:cs="Calibri"/>
                <w:sz w:val="19"/>
                <w:szCs w:val="19"/>
              </w:rPr>
              <w:t>firebreak</w:t>
            </w:r>
          </w:p>
          <w:p w14:paraId="223540D0" w14:textId="77777777" w:rsidR="007109AB" w:rsidRDefault="000C2FE3">
            <w:pPr>
              <w:jc w:val="center"/>
              <w:rPr>
                <w:rFonts w:ascii="Calibri" w:eastAsia="Calibri" w:hAnsi="Calibri" w:cs="Calibri"/>
                <w:sz w:val="19"/>
                <w:szCs w:val="19"/>
              </w:rPr>
            </w:pPr>
            <w:r>
              <w:rPr>
                <w:rFonts w:ascii="Calibri" w:eastAsia="Calibri" w:hAnsi="Calibri" w:cs="Calibri"/>
                <w:sz w:val="19"/>
                <w:szCs w:val="19"/>
              </w:rPr>
              <w:t>Terminal Island</w:t>
            </w:r>
          </w:p>
          <w:p w14:paraId="70043657" w14:textId="77777777" w:rsidR="007109AB" w:rsidRDefault="000C2FE3">
            <w:pPr>
              <w:jc w:val="center"/>
              <w:rPr>
                <w:rFonts w:ascii="Calibri" w:eastAsia="Calibri" w:hAnsi="Calibri" w:cs="Calibri"/>
                <w:sz w:val="19"/>
                <w:szCs w:val="19"/>
              </w:rPr>
            </w:pPr>
            <w:r>
              <w:rPr>
                <w:rFonts w:ascii="Calibri" w:eastAsia="Calibri" w:hAnsi="Calibri" w:cs="Calibri"/>
                <w:sz w:val="19"/>
                <w:szCs w:val="19"/>
              </w:rPr>
              <w:t>rat out</w:t>
            </w:r>
          </w:p>
          <w:p w14:paraId="6CA58C15" w14:textId="77777777" w:rsidR="007109AB" w:rsidRDefault="000C2FE3">
            <w:pPr>
              <w:jc w:val="center"/>
              <w:rPr>
                <w:rFonts w:ascii="Calibri" w:eastAsia="Calibri" w:hAnsi="Calibri" w:cs="Calibri"/>
                <w:sz w:val="19"/>
                <w:szCs w:val="19"/>
              </w:rPr>
            </w:pPr>
            <w:proofErr w:type="spellStart"/>
            <w:r>
              <w:rPr>
                <w:rFonts w:ascii="Calibri" w:eastAsia="Calibri" w:hAnsi="Calibri" w:cs="Calibri"/>
                <w:sz w:val="19"/>
                <w:szCs w:val="19"/>
              </w:rPr>
              <w:t>inu</w:t>
            </w:r>
            <w:proofErr w:type="spellEnd"/>
          </w:p>
          <w:p w14:paraId="25FBF1CC" w14:textId="77777777" w:rsidR="007109AB" w:rsidRDefault="000C2FE3">
            <w:pPr>
              <w:jc w:val="center"/>
              <w:rPr>
                <w:rFonts w:ascii="Calibri" w:eastAsia="Calibri" w:hAnsi="Calibri" w:cs="Calibri"/>
                <w:sz w:val="19"/>
                <w:szCs w:val="19"/>
              </w:rPr>
            </w:pPr>
            <w:r>
              <w:rPr>
                <w:rFonts w:ascii="Calibri" w:eastAsia="Calibri" w:hAnsi="Calibri" w:cs="Calibri"/>
                <w:sz w:val="19"/>
                <w:szCs w:val="19"/>
              </w:rPr>
              <w:t>redox reactions</w:t>
            </w:r>
          </w:p>
          <w:p w14:paraId="4D77F5CD" w14:textId="77777777" w:rsidR="007109AB" w:rsidRDefault="000C2FE3">
            <w:pPr>
              <w:jc w:val="center"/>
              <w:rPr>
                <w:rFonts w:ascii="Calibri" w:eastAsia="Calibri" w:hAnsi="Calibri" w:cs="Calibri"/>
                <w:sz w:val="19"/>
                <w:szCs w:val="19"/>
              </w:rPr>
            </w:pPr>
            <w:r>
              <w:rPr>
                <w:rFonts w:ascii="Calibri" w:eastAsia="Calibri" w:hAnsi="Calibri" w:cs="Calibri"/>
                <w:sz w:val="19"/>
                <w:szCs w:val="19"/>
              </w:rPr>
              <w:t>kibei</w:t>
            </w:r>
          </w:p>
          <w:p w14:paraId="0E1D9962" w14:textId="77777777" w:rsidR="007109AB" w:rsidRDefault="000C2FE3">
            <w:pPr>
              <w:jc w:val="center"/>
              <w:rPr>
                <w:rFonts w:ascii="Calibri" w:eastAsia="Calibri" w:hAnsi="Calibri" w:cs="Calibri"/>
                <w:sz w:val="19"/>
                <w:szCs w:val="19"/>
              </w:rPr>
            </w:pPr>
            <w:r>
              <w:rPr>
                <w:rFonts w:ascii="Calibri" w:eastAsia="Calibri" w:hAnsi="Calibri" w:cs="Calibri"/>
                <w:sz w:val="19"/>
                <w:szCs w:val="19"/>
              </w:rPr>
              <w:t>guayule</w:t>
            </w:r>
          </w:p>
          <w:p w14:paraId="20920B43" w14:textId="77777777" w:rsidR="007109AB" w:rsidRDefault="007109AB">
            <w:pPr>
              <w:jc w:val="center"/>
              <w:rPr>
                <w:rFonts w:ascii="Calibri" w:eastAsia="Calibri" w:hAnsi="Calibri" w:cs="Calibri"/>
                <w:sz w:val="19"/>
                <w:szCs w:val="19"/>
              </w:rPr>
            </w:pPr>
          </w:p>
        </w:tc>
        <w:tc>
          <w:tcPr>
            <w:tcW w:w="23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DC6C7D5" w14:textId="77777777" w:rsidR="007109AB" w:rsidRDefault="000C2FE3">
            <w:pPr>
              <w:jc w:val="center"/>
              <w:rPr>
                <w:rFonts w:ascii="Calibri" w:eastAsia="Calibri" w:hAnsi="Calibri" w:cs="Calibri"/>
                <w:b/>
                <w:i/>
                <w:color w:val="000000"/>
                <w:sz w:val="19"/>
                <w:szCs w:val="19"/>
              </w:rPr>
            </w:pPr>
            <w:proofErr w:type="spellStart"/>
            <w:r>
              <w:rPr>
                <w:rFonts w:ascii="Calibri" w:eastAsia="Calibri" w:hAnsi="Calibri" w:cs="Calibri"/>
                <w:b/>
                <w:i/>
                <w:color w:val="000000"/>
                <w:sz w:val="19"/>
                <w:szCs w:val="19"/>
              </w:rPr>
              <w:t>Smartwords</w:t>
            </w:r>
            <w:proofErr w:type="spellEnd"/>
            <w:r>
              <w:rPr>
                <w:rFonts w:ascii="Calibri" w:eastAsia="Calibri" w:hAnsi="Calibri" w:cs="Calibri"/>
                <w:b/>
                <w:i/>
                <w:color w:val="000000"/>
                <w:sz w:val="19"/>
                <w:szCs w:val="19"/>
              </w:rPr>
              <w:t>:</w:t>
            </w:r>
          </w:p>
          <w:p w14:paraId="6DECFC96" w14:textId="77777777" w:rsidR="007109AB" w:rsidRDefault="000C2FE3">
            <w:pPr>
              <w:jc w:val="center"/>
              <w:rPr>
                <w:rFonts w:ascii="Calibri" w:eastAsia="Calibri" w:hAnsi="Calibri" w:cs="Calibri"/>
                <w:sz w:val="19"/>
                <w:szCs w:val="19"/>
              </w:rPr>
            </w:pPr>
            <w:r>
              <w:rPr>
                <w:rFonts w:ascii="Calibri" w:eastAsia="Calibri" w:hAnsi="Calibri" w:cs="Calibri"/>
                <w:sz w:val="19"/>
                <w:szCs w:val="19"/>
              </w:rPr>
              <w:t>Tule Lake</w:t>
            </w:r>
          </w:p>
          <w:p w14:paraId="37A2E7E6" w14:textId="77777777" w:rsidR="007109AB" w:rsidRDefault="000C2FE3">
            <w:pPr>
              <w:jc w:val="center"/>
              <w:rPr>
                <w:rFonts w:ascii="Calibri" w:eastAsia="Calibri" w:hAnsi="Calibri" w:cs="Calibri"/>
                <w:sz w:val="19"/>
                <w:szCs w:val="19"/>
              </w:rPr>
            </w:pPr>
            <w:r>
              <w:rPr>
                <w:rFonts w:ascii="Calibri" w:eastAsia="Calibri" w:hAnsi="Calibri" w:cs="Calibri"/>
                <w:sz w:val="19"/>
                <w:szCs w:val="19"/>
              </w:rPr>
              <w:t>WRA</w:t>
            </w:r>
          </w:p>
          <w:p w14:paraId="7FA7417C" w14:textId="77777777" w:rsidR="007109AB" w:rsidRDefault="000C2FE3">
            <w:pPr>
              <w:jc w:val="center"/>
              <w:rPr>
                <w:rFonts w:ascii="Calibri" w:eastAsia="Calibri" w:hAnsi="Calibri" w:cs="Calibri"/>
                <w:sz w:val="19"/>
                <w:szCs w:val="19"/>
              </w:rPr>
            </w:pPr>
            <w:r>
              <w:rPr>
                <w:rFonts w:ascii="Calibri" w:eastAsia="Calibri" w:hAnsi="Calibri" w:cs="Calibri"/>
                <w:sz w:val="19"/>
                <w:szCs w:val="19"/>
              </w:rPr>
              <w:t>rations</w:t>
            </w:r>
          </w:p>
          <w:p w14:paraId="4E883792" w14:textId="77777777" w:rsidR="007109AB" w:rsidRDefault="007109AB">
            <w:pPr>
              <w:rPr>
                <w:rFonts w:ascii="Calibri" w:eastAsia="Calibri" w:hAnsi="Calibri" w:cs="Calibri"/>
                <w:sz w:val="19"/>
                <w:szCs w:val="19"/>
              </w:rPr>
            </w:pPr>
          </w:p>
          <w:p w14:paraId="5AC8A9E3" w14:textId="77777777" w:rsidR="007109AB" w:rsidRDefault="007109AB">
            <w:pPr>
              <w:jc w:val="center"/>
              <w:rPr>
                <w:rFonts w:ascii="Calibri" w:eastAsia="Calibri" w:hAnsi="Calibri" w:cs="Calibri"/>
                <w:b/>
                <w:i/>
                <w:color w:val="000000"/>
                <w:sz w:val="19"/>
                <w:szCs w:val="19"/>
              </w:rPr>
            </w:pPr>
          </w:p>
          <w:p w14:paraId="5F2A5F1A" w14:textId="77777777" w:rsidR="007109AB" w:rsidRDefault="000C2FE3">
            <w:pPr>
              <w:jc w:val="center"/>
              <w:rPr>
                <w:rFonts w:ascii="Calibri" w:eastAsia="Calibri" w:hAnsi="Calibri" w:cs="Calibri"/>
                <w:b/>
                <w:i/>
                <w:color w:val="000000"/>
                <w:sz w:val="19"/>
                <w:szCs w:val="19"/>
              </w:rPr>
            </w:pPr>
            <w:r>
              <w:rPr>
                <w:rFonts w:ascii="Calibri" w:eastAsia="Calibri" w:hAnsi="Calibri" w:cs="Calibri"/>
                <w:b/>
                <w:i/>
                <w:color w:val="000000"/>
                <w:sz w:val="19"/>
                <w:szCs w:val="19"/>
              </w:rPr>
              <w:t>Glossary Words:</w:t>
            </w:r>
          </w:p>
          <w:p w14:paraId="778F4906" w14:textId="77777777" w:rsidR="007109AB" w:rsidRDefault="000C2FE3">
            <w:pPr>
              <w:jc w:val="center"/>
              <w:rPr>
                <w:rFonts w:ascii="Calibri" w:eastAsia="Calibri" w:hAnsi="Calibri" w:cs="Calibri"/>
                <w:sz w:val="19"/>
                <w:szCs w:val="19"/>
              </w:rPr>
            </w:pPr>
            <w:proofErr w:type="spellStart"/>
            <w:r>
              <w:rPr>
                <w:rFonts w:ascii="Calibri" w:eastAsia="Calibri" w:hAnsi="Calibri" w:cs="Calibri"/>
                <w:sz w:val="19"/>
                <w:szCs w:val="19"/>
              </w:rPr>
              <w:t>shodan</w:t>
            </w:r>
            <w:proofErr w:type="spellEnd"/>
          </w:p>
          <w:p w14:paraId="4EF1708D" w14:textId="77777777" w:rsidR="007109AB" w:rsidRDefault="000C2FE3">
            <w:pPr>
              <w:jc w:val="center"/>
              <w:rPr>
                <w:rFonts w:ascii="Calibri" w:eastAsia="Calibri" w:hAnsi="Calibri" w:cs="Calibri"/>
                <w:sz w:val="19"/>
                <w:szCs w:val="19"/>
              </w:rPr>
            </w:pPr>
            <w:proofErr w:type="spellStart"/>
            <w:r>
              <w:rPr>
                <w:rFonts w:ascii="Calibri" w:eastAsia="Calibri" w:hAnsi="Calibri" w:cs="Calibri"/>
                <w:sz w:val="19"/>
                <w:szCs w:val="19"/>
              </w:rPr>
              <w:t>nikyū</w:t>
            </w:r>
            <w:proofErr w:type="spellEnd"/>
          </w:p>
          <w:p w14:paraId="1F77B75A" w14:textId="77777777" w:rsidR="007109AB" w:rsidRDefault="000C2FE3">
            <w:pPr>
              <w:jc w:val="center"/>
              <w:rPr>
                <w:rFonts w:ascii="Calibri" w:eastAsia="Calibri" w:hAnsi="Calibri" w:cs="Calibri"/>
                <w:sz w:val="19"/>
                <w:szCs w:val="19"/>
              </w:rPr>
            </w:pPr>
            <w:r>
              <w:rPr>
                <w:rFonts w:ascii="Calibri" w:eastAsia="Calibri" w:hAnsi="Calibri" w:cs="Calibri"/>
                <w:sz w:val="19"/>
                <w:szCs w:val="19"/>
              </w:rPr>
              <w:t>randori</w:t>
            </w:r>
          </w:p>
          <w:p w14:paraId="4EC1C146" w14:textId="77777777" w:rsidR="007109AB" w:rsidRDefault="000C2FE3">
            <w:pPr>
              <w:jc w:val="center"/>
              <w:rPr>
                <w:rFonts w:ascii="Calibri" w:eastAsia="Calibri" w:hAnsi="Calibri" w:cs="Calibri"/>
                <w:sz w:val="19"/>
                <w:szCs w:val="19"/>
              </w:rPr>
            </w:pPr>
            <w:proofErr w:type="spellStart"/>
            <w:r>
              <w:rPr>
                <w:rFonts w:ascii="Calibri" w:eastAsia="Calibri" w:hAnsi="Calibri" w:cs="Calibri"/>
                <w:sz w:val="19"/>
                <w:szCs w:val="19"/>
              </w:rPr>
              <w:t>Kanō</w:t>
            </w:r>
            <w:proofErr w:type="spellEnd"/>
            <w:r>
              <w:rPr>
                <w:rFonts w:ascii="Calibri" w:eastAsia="Calibri" w:hAnsi="Calibri" w:cs="Calibri"/>
                <w:sz w:val="19"/>
                <w:szCs w:val="19"/>
              </w:rPr>
              <w:t xml:space="preserve"> sensei</w:t>
            </w:r>
          </w:p>
          <w:p w14:paraId="7A208280" w14:textId="77777777" w:rsidR="007109AB" w:rsidRDefault="000C2FE3">
            <w:pPr>
              <w:jc w:val="center"/>
              <w:rPr>
                <w:rFonts w:ascii="Calibri" w:eastAsia="Calibri" w:hAnsi="Calibri" w:cs="Calibri"/>
                <w:sz w:val="19"/>
                <w:szCs w:val="19"/>
              </w:rPr>
            </w:pPr>
            <w:r>
              <w:rPr>
                <w:rFonts w:ascii="Calibri" w:eastAsia="Calibri" w:hAnsi="Calibri" w:cs="Calibri"/>
                <w:sz w:val="19"/>
                <w:szCs w:val="19"/>
              </w:rPr>
              <w:t>sensei</w:t>
            </w:r>
          </w:p>
          <w:p w14:paraId="4C3B742A" w14:textId="77777777" w:rsidR="007109AB" w:rsidRDefault="000C2FE3">
            <w:pPr>
              <w:jc w:val="center"/>
              <w:rPr>
                <w:rFonts w:ascii="Calibri" w:eastAsia="Calibri" w:hAnsi="Calibri" w:cs="Calibri"/>
                <w:sz w:val="19"/>
                <w:szCs w:val="19"/>
              </w:rPr>
            </w:pPr>
            <w:proofErr w:type="spellStart"/>
            <w:r>
              <w:rPr>
                <w:rFonts w:ascii="Calibri" w:eastAsia="Calibri" w:hAnsi="Calibri" w:cs="Calibri"/>
                <w:sz w:val="19"/>
                <w:szCs w:val="19"/>
              </w:rPr>
              <w:t>ganbari</w:t>
            </w:r>
            <w:proofErr w:type="spellEnd"/>
            <w:r>
              <w:rPr>
                <w:rFonts w:ascii="Calibri" w:eastAsia="Calibri" w:hAnsi="Calibri" w:cs="Calibri"/>
                <w:sz w:val="19"/>
                <w:szCs w:val="19"/>
              </w:rPr>
              <w:t xml:space="preserve"> </w:t>
            </w:r>
            <w:proofErr w:type="spellStart"/>
            <w:r>
              <w:rPr>
                <w:rFonts w:ascii="Calibri" w:eastAsia="Calibri" w:hAnsi="Calibri" w:cs="Calibri"/>
                <w:sz w:val="19"/>
                <w:szCs w:val="19"/>
              </w:rPr>
              <w:t>nasai</w:t>
            </w:r>
            <w:proofErr w:type="spellEnd"/>
          </w:p>
          <w:p w14:paraId="1FE45F47" w14:textId="77777777" w:rsidR="007109AB" w:rsidRDefault="000C2FE3">
            <w:pPr>
              <w:jc w:val="center"/>
              <w:rPr>
                <w:rFonts w:ascii="Calibri" w:eastAsia="Calibri" w:hAnsi="Calibri" w:cs="Calibri"/>
                <w:sz w:val="19"/>
                <w:szCs w:val="19"/>
              </w:rPr>
            </w:pPr>
            <w:proofErr w:type="spellStart"/>
            <w:r>
              <w:rPr>
                <w:rFonts w:ascii="Calibri" w:eastAsia="Calibri" w:hAnsi="Calibri" w:cs="Calibri"/>
                <w:sz w:val="19"/>
                <w:szCs w:val="19"/>
              </w:rPr>
              <w:t>waza</w:t>
            </w:r>
            <w:proofErr w:type="spellEnd"/>
          </w:p>
          <w:p w14:paraId="1727EF7A" w14:textId="77777777" w:rsidR="007109AB" w:rsidRDefault="000C2FE3">
            <w:pPr>
              <w:jc w:val="center"/>
              <w:rPr>
                <w:rFonts w:ascii="Calibri" w:eastAsia="Calibri" w:hAnsi="Calibri" w:cs="Calibri"/>
                <w:sz w:val="19"/>
                <w:szCs w:val="19"/>
              </w:rPr>
            </w:pPr>
            <w:r>
              <w:rPr>
                <w:rFonts w:ascii="Calibri" w:eastAsia="Calibri" w:hAnsi="Calibri" w:cs="Calibri"/>
                <w:sz w:val="19"/>
                <w:szCs w:val="19"/>
              </w:rPr>
              <w:t>draft</w:t>
            </w:r>
          </w:p>
          <w:p w14:paraId="721AD623" w14:textId="77777777" w:rsidR="007109AB" w:rsidRDefault="000C2FE3">
            <w:pPr>
              <w:jc w:val="center"/>
              <w:rPr>
                <w:rFonts w:ascii="Calibri" w:eastAsia="Calibri" w:hAnsi="Calibri" w:cs="Calibri"/>
                <w:sz w:val="19"/>
                <w:szCs w:val="19"/>
              </w:rPr>
            </w:pPr>
            <w:r>
              <w:rPr>
                <w:rFonts w:ascii="Calibri" w:eastAsia="Calibri" w:hAnsi="Calibri" w:cs="Calibri"/>
                <w:sz w:val="19"/>
                <w:szCs w:val="19"/>
              </w:rPr>
              <w:t>enlist</w:t>
            </w:r>
          </w:p>
          <w:p w14:paraId="0A95ED1C" w14:textId="77777777" w:rsidR="007109AB" w:rsidRDefault="007109AB">
            <w:pPr>
              <w:jc w:val="center"/>
              <w:rPr>
                <w:rFonts w:ascii="Calibri" w:eastAsia="Calibri" w:hAnsi="Calibri" w:cs="Calibri"/>
                <w:sz w:val="19"/>
                <w:szCs w:val="19"/>
              </w:rPr>
            </w:pPr>
          </w:p>
        </w:tc>
        <w:tc>
          <w:tcPr>
            <w:tcW w:w="2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4B61055" w14:textId="77777777" w:rsidR="007109AB" w:rsidRDefault="000C2FE3">
            <w:pPr>
              <w:jc w:val="center"/>
              <w:rPr>
                <w:rFonts w:ascii="Calibri" w:eastAsia="Calibri" w:hAnsi="Calibri" w:cs="Calibri"/>
                <w:b/>
                <w:i/>
                <w:color w:val="000000"/>
                <w:sz w:val="19"/>
                <w:szCs w:val="19"/>
              </w:rPr>
            </w:pPr>
            <w:proofErr w:type="spellStart"/>
            <w:r>
              <w:rPr>
                <w:rFonts w:ascii="Calibri" w:eastAsia="Calibri" w:hAnsi="Calibri" w:cs="Calibri"/>
                <w:b/>
                <w:i/>
                <w:color w:val="000000"/>
                <w:sz w:val="19"/>
                <w:szCs w:val="19"/>
              </w:rPr>
              <w:t>Smartwords</w:t>
            </w:r>
            <w:proofErr w:type="spellEnd"/>
            <w:r>
              <w:rPr>
                <w:rFonts w:ascii="Calibri" w:eastAsia="Calibri" w:hAnsi="Calibri" w:cs="Calibri"/>
                <w:b/>
                <w:i/>
                <w:color w:val="000000"/>
                <w:sz w:val="19"/>
                <w:szCs w:val="19"/>
              </w:rPr>
              <w:t>:</w:t>
            </w:r>
          </w:p>
          <w:p w14:paraId="479D5975" w14:textId="77777777" w:rsidR="007109AB" w:rsidRDefault="000C2FE3">
            <w:pPr>
              <w:jc w:val="center"/>
              <w:rPr>
                <w:rFonts w:ascii="Calibri" w:eastAsia="Calibri" w:hAnsi="Calibri" w:cs="Calibri"/>
                <w:color w:val="000000"/>
                <w:sz w:val="19"/>
                <w:szCs w:val="19"/>
              </w:rPr>
            </w:pPr>
            <w:r>
              <w:rPr>
                <w:rFonts w:ascii="Calibri" w:eastAsia="Calibri" w:hAnsi="Calibri" w:cs="Calibri"/>
                <w:color w:val="000000"/>
                <w:sz w:val="19"/>
                <w:szCs w:val="19"/>
              </w:rPr>
              <w:t>questionnaire</w:t>
            </w:r>
          </w:p>
          <w:p w14:paraId="7A7DA967" w14:textId="77777777" w:rsidR="007109AB" w:rsidRDefault="000C2FE3">
            <w:pPr>
              <w:jc w:val="center"/>
              <w:rPr>
                <w:rFonts w:ascii="Calibri" w:eastAsia="Calibri" w:hAnsi="Calibri" w:cs="Calibri"/>
                <w:sz w:val="19"/>
                <w:szCs w:val="19"/>
              </w:rPr>
            </w:pPr>
            <w:r>
              <w:rPr>
                <w:rFonts w:ascii="Calibri" w:eastAsia="Calibri" w:hAnsi="Calibri" w:cs="Calibri"/>
                <w:sz w:val="19"/>
                <w:szCs w:val="19"/>
              </w:rPr>
              <w:t>General DeWitt</w:t>
            </w:r>
          </w:p>
          <w:p w14:paraId="41D8D4B2" w14:textId="77777777" w:rsidR="007109AB" w:rsidRDefault="007109AB">
            <w:pPr>
              <w:jc w:val="center"/>
              <w:rPr>
                <w:rFonts w:ascii="Calibri" w:eastAsia="Calibri" w:hAnsi="Calibri" w:cs="Calibri"/>
                <w:sz w:val="19"/>
                <w:szCs w:val="19"/>
                <w:highlight w:val="yellow"/>
              </w:rPr>
            </w:pPr>
          </w:p>
          <w:p w14:paraId="3664894E" w14:textId="77777777" w:rsidR="007109AB" w:rsidRDefault="007109AB">
            <w:pPr>
              <w:jc w:val="center"/>
              <w:rPr>
                <w:rFonts w:ascii="Calibri" w:eastAsia="Calibri" w:hAnsi="Calibri" w:cs="Calibri"/>
                <w:b/>
                <w:i/>
                <w:color w:val="000000"/>
                <w:sz w:val="19"/>
                <w:szCs w:val="19"/>
              </w:rPr>
            </w:pPr>
          </w:p>
          <w:p w14:paraId="49F44A9B" w14:textId="77777777" w:rsidR="007109AB" w:rsidRDefault="007109AB">
            <w:pPr>
              <w:jc w:val="center"/>
              <w:rPr>
                <w:rFonts w:ascii="Calibri" w:eastAsia="Calibri" w:hAnsi="Calibri" w:cs="Calibri"/>
                <w:b/>
                <w:i/>
                <w:color w:val="000000"/>
                <w:sz w:val="19"/>
                <w:szCs w:val="19"/>
              </w:rPr>
            </w:pPr>
          </w:p>
          <w:p w14:paraId="3BDEEAE9" w14:textId="77777777" w:rsidR="007109AB" w:rsidRDefault="000C2FE3">
            <w:pPr>
              <w:jc w:val="center"/>
              <w:rPr>
                <w:rFonts w:ascii="Calibri" w:eastAsia="Calibri" w:hAnsi="Calibri" w:cs="Calibri"/>
                <w:sz w:val="19"/>
                <w:szCs w:val="19"/>
              </w:rPr>
            </w:pPr>
            <w:r>
              <w:rPr>
                <w:rFonts w:ascii="Calibri" w:eastAsia="Calibri" w:hAnsi="Calibri" w:cs="Calibri"/>
                <w:b/>
                <w:i/>
                <w:color w:val="000000"/>
                <w:sz w:val="19"/>
                <w:szCs w:val="19"/>
              </w:rPr>
              <w:t>Glossary Words:</w:t>
            </w:r>
          </w:p>
          <w:p w14:paraId="71E6B4DF" w14:textId="77777777" w:rsidR="007109AB" w:rsidRDefault="000C2FE3">
            <w:pPr>
              <w:jc w:val="center"/>
              <w:rPr>
                <w:rFonts w:ascii="Calibri" w:eastAsia="Calibri" w:hAnsi="Calibri" w:cs="Calibri"/>
                <w:sz w:val="19"/>
                <w:szCs w:val="19"/>
              </w:rPr>
            </w:pPr>
            <w:r>
              <w:rPr>
                <w:rFonts w:ascii="Calibri" w:eastAsia="Calibri" w:hAnsi="Calibri" w:cs="Calibri"/>
                <w:sz w:val="19"/>
                <w:szCs w:val="19"/>
              </w:rPr>
              <w:t>mochi</w:t>
            </w:r>
          </w:p>
          <w:p w14:paraId="3AB5D31C" w14:textId="77777777" w:rsidR="007109AB" w:rsidRDefault="000C2FE3">
            <w:pPr>
              <w:jc w:val="center"/>
              <w:rPr>
                <w:rFonts w:ascii="Calibri" w:eastAsia="Calibri" w:hAnsi="Calibri" w:cs="Calibri"/>
                <w:sz w:val="19"/>
                <w:szCs w:val="19"/>
              </w:rPr>
            </w:pPr>
            <w:proofErr w:type="spellStart"/>
            <w:r>
              <w:rPr>
                <w:rFonts w:ascii="Calibri" w:eastAsia="Calibri" w:hAnsi="Calibri" w:cs="Calibri"/>
                <w:sz w:val="19"/>
                <w:szCs w:val="19"/>
              </w:rPr>
              <w:t>sugoi</w:t>
            </w:r>
            <w:proofErr w:type="spellEnd"/>
          </w:p>
          <w:p w14:paraId="6C70BC00" w14:textId="77777777" w:rsidR="007109AB" w:rsidRDefault="000C2FE3">
            <w:pPr>
              <w:jc w:val="center"/>
              <w:rPr>
                <w:rFonts w:ascii="Calibri" w:eastAsia="Calibri" w:hAnsi="Calibri" w:cs="Calibri"/>
                <w:sz w:val="19"/>
                <w:szCs w:val="19"/>
              </w:rPr>
            </w:pPr>
            <w:r>
              <w:rPr>
                <w:rFonts w:ascii="Calibri" w:eastAsia="Calibri" w:hAnsi="Calibri" w:cs="Calibri"/>
                <w:sz w:val="19"/>
                <w:szCs w:val="19"/>
              </w:rPr>
              <w:t>Selective Service System</w:t>
            </w:r>
          </w:p>
          <w:p w14:paraId="3BE93C3E" w14:textId="77777777" w:rsidR="007109AB" w:rsidRDefault="000C2FE3">
            <w:pPr>
              <w:jc w:val="center"/>
              <w:rPr>
                <w:rFonts w:ascii="Calibri" w:eastAsia="Calibri" w:hAnsi="Calibri" w:cs="Calibri"/>
                <w:sz w:val="19"/>
                <w:szCs w:val="19"/>
              </w:rPr>
            </w:pPr>
            <w:r>
              <w:rPr>
                <w:rFonts w:ascii="Calibri" w:eastAsia="Calibri" w:hAnsi="Calibri" w:cs="Calibri"/>
                <w:sz w:val="19"/>
                <w:szCs w:val="19"/>
              </w:rPr>
              <w:t>WAAC</w:t>
            </w:r>
          </w:p>
          <w:p w14:paraId="7DB8F441" w14:textId="77777777" w:rsidR="007109AB" w:rsidRDefault="007109AB">
            <w:pPr>
              <w:rPr>
                <w:rFonts w:ascii="Calibri" w:eastAsia="Calibri" w:hAnsi="Calibri" w:cs="Calibri"/>
                <w:sz w:val="19"/>
                <w:szCs w:val="19"/>
              </w:rPr>
            </w:pPr>
          </w:p>
        </w:tc>
        <w:tc>
          <w:tcPr>
            <w:tcW w:w="22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B7F6ABC" w14:textId="77777777" w:rsidR="007109AB" w:rsidRDefault="007109AB">
            <w:pPr>
              <w:spacing w:after="240"/>
              <w:rPr>
                <w:rFonts w:ascii="Calibri" w:eastAsia="Calibri" w:hAnsi="Calibri" w:cs="Calibri"/>
                <w:sz w:val="19"/>
                <w:szCs w:val="19"/>
              </w:rPr>
            </w:pPr>
          </w:p>
        </w:tc>
      </w:tr>
    </w:tbl>
    <w:p w14:paraId="6ABF9FB3" w14:textId="77777777" w:rsidR="007109AB" w:rsidRDefault="007109AB"/>
    <w:p w14:paraId="545E8897" w14:textId="77777777" w:rsidR="007109AB" w:rsidRDefault="007109AB">
      <w:pPr>
        <w:rPr>
          <w:rFonts w:ascii="Palatino Linotype" w:eastAsia="Palatino Linotype" w:hAnsi="Palatino Linotype" w:cs="Palatino Linotype"/>
          <w:b/>
        </w:rPr>
      </w:pPr>
    </w:p>
    <w:sectPr w:rsidR="007109AB">
      <w:headerReference w:type="default" r:id="rId7"/>
      <w:footerReference w:type="default" r:id="rId8"/>
      <w:pgSz w:w="15840" w:h="12240"/>
      <w:pgMar w:top="1440" w:right="1269"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442367" w14:textId="77777777" w:rsidR="000C2FE3" w:rsidRDefault="000C2FE3">
      <w:r>
        <w:separator/>
      </w:r>
    </w:p>
  </w:endnote>
  <w:endnote w:type="continuationSeparator" w:id="0">
    <w:p w14:paraId="2B319EB8" w14:textId="77777777" w:rsidR="000C2FE3" w:rsidRDefault="000C2F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A8AE62" w14:textId="77777777" w:rsidR="007109AB" w:rsidRDefault="000C2FE3">
    <w:pPr>
      <w:pBdr>
        <w:top w:val="nil"/>
        <w:left w:val="nil"/>
        <w:bottom w:val="nil"/>
        <w:right w:val="nil"/>
        <w:between w:val="nil"/>
      </w:pBdr>
      <w:tabs>
        <w:tab w:val="center" w:pos="4680"/>
        <w:tab w:val="right" w:pos="9360"/>
      </w:tabs>
      <w:jc w:val="center"/>
      <w:rPr>
        <w:color w:val="000000"/>
      </w:rPr>
    </w:pPr>
    <w:r>
      <w:rPr>
        <w:noProof/>
        <w:color w:val="000000"/>
      </w:rPr>
      <w:drawing>
        <wp:inline distT="0" distB="0" distL="0" distR="0" wp14:anchorId="3C2D573D" wp14:editId="32789E9F">
          <wp:extent cx="2397738" cy="513423"/>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397738" cy="513423"/>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903431" w14:textId="77777777" w:rsidR="000C2FE3" w:rsidRDefault="000C2FE3">
      <w:r>
        <w:separator/>
      </w:r>
    </w:p>
  </w:footnote>
  <w:footnote w:type="continuationSeparator" w:id="0">
    <w:p w14:paraId="62C80A71" w14:textId="77777777" w:rsidR="000C2FE3" w:rsidRDefault="000C2F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0658F6" w14:textId="77777777" w:rsidR="007109AB" w:rsidRDefault="000C2FE3">
    <w:pPr>
      <w:pBdr>
        <w:top w:val="nil"/>
        <w:left w:val="nil"/>
        <w:bottom w:val="nil"/>
        <w:right w:val="nil"/>
        <w:between w:val="nil"/>
      </w:pBdr>
      <w:tabs>
        <w:tab w:val="center" w:pos="4680"/>
        <w:tab w:val="right" w:pos="9360"/>
      </w:tabs>
      <w:jc w:val="center"/>
      <w:rPr>
        <w:rFonts w:ascii="Palatino Linotype" w:eastAsia="Palatino Linotype" w:hAnsi="Palatino Linotype" w:cs="Palatino Linotype"/>
        <w:color w:val="000080"/>
        <w:sz w:val="32"/>
        <w:szCs w:val="32"/>
      </w:rPr>
    </w:pPr>
    <w:r>
      <w:rPr>
        <w:rFonts w:ascii="Palatino Linotype" w:eastAsia="Palatino Linotype" w:hAnsi="Palatino Linotype" w:cs="Palatino Linotype"/>
        <w:color w:val="000080"/>
        <w:sz w:val="32"/>
        <w:szCs w:val="32"/>
      </w:rPr>
      <w:t>TEACHER’S GUIDE</w:t>
    </w:r>
  </w:p>
  <w:p w14:paraId="418FA2EB" w14:textId="77777777" w:rsidR="007109AB" w:rsidRDefault="000C2FE3">
    <w:pPr>
      <w:jc w:val="center"/>
      <w:rPr>
        <w:rFonts w:ascii="Palatino Linotype" w:eastAsia="Palatino Linotype" w:hAnsi="Palatino Linotype" w:cs="Palatino Linotype"/>
        <w:b/>
        <w:sz w:val="32"/>
        <w:szCs w:val="32"/>
      </w:rPr>
    </w:pPr>
    <w:r>
      <w:rPr>
        <w:rFonts w:ascii="Palatino Linotype" w:eastAsia="Palatino Linotype" w:hAnsi="Palatino Linotype" w:cs="Palatino Linotype"/>
        <w:b/>
        <w:sz w:val="32"/>
        <w:szCs w:val="32"/>
      </w:rPr>
      <w:t>Prisoner in My Homeland at a Glance</w:t>
    </w:r>
  </w:p>
  <w:p w14:paraId="3E69EB23" w14:textId="77777777" w:rsidR="007109AB" w:rsidRDefault="000C2FE3">
    <w:pPr>
      <w:pBdr>
        <w:bottom w:val="single" w:sz="18" w:space="1" w:color="000000"/>
      </w:pBdr>
      <w:spacing w:line="360" w:lineRule="auto"/>
      <w:jc w:val="center"/>
      <w:rPr>
        <w:rFonts w:ascii="Palatino Linotype" w:eastAsia="Palatino Linotype" w:hAnsi="Palatino Linotype" w:cs="Palatino Linotype"/>
        <w:b/>
        <w:sz w:val="28"/>
        <w:szCs w:val="28"/>
      </w:rPr>
    </w:pPr>
    <w:r>
      <w:rPr>
        <w:rFonts w:ascii="Palatino Linotype" w:eastAsia="Palatino Linotype" w:hAnsi="Palatino Linotype" w:cs="Palatino Linotype"/>
        <w:b/>
        <w:sz w:val="28"/>
        <w:szCs w:val="28"/>
      </w:rPr>
      <w:t>MISSION US: “Prisoner in My Homeland”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09AB"/>
    <w:rsid w:val="0009663F"/>
    <w:rsid w:val="000C2FE3"/>
    <w:rsid w:val="00422852"/>
    <w:rsid w:val="007109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51AB3AC"/>
  <w15:docId w15:val="{B4168E32-15CF-3644-93AC-EFECE7CC9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3D21"/>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nhideWhenUsed/>
    <w:rsid w:val="00787139"/>
    <w:pPr>
      <w:tabs>
        <w:tab w:val="center" w:pos="4680"/>
        <w:tab w:val="right" w:pos="9360"/>
      </w:tabs>
    </w:pPr>
  </w:style>
  <w:style w:type="character" w:customStyle="1" w:styleId="HeaderChar">
    <w:name w:val="Header Char"/>
    <w:basedOn w:val="DefaultParagraphFont"/>
    <w:link w:val="Header"/>
    <w:uiPriority w:val="99"/>
    <w:rsid w:val="00787139"/>
  </w:style>
  <w:style w:type="paragraph" w:styleId="Footer">
    <w:name w:val="footer"/>
    <w:basedOn w:val="Normal"/>
    <w:link w:val="FooterChar"/>
    <w:uiPriority w:val="99"/>
    <w:unhideWhenUsed/>
    <w:rsid w:val="00787139"/>
    <w:pPr>
      <w:tabs>
        <w:tab w:val="center" w:pos="4680"/>
        <w:tab w:val="right" w:pos="9360"/>
      </w:tabs>
    </w:pPr>
  </w:style>
  <w:style w:type="character" w:customStyle="1" w:styleId="FooterChar">
    <w:name w:val="Footer Char"/>
    <w:basedOn w:val="DefaultParagraphFont"/>
    <w:link w:val="Footer"/>
    <w:uiPriority w:val="99"/>
    <w:rsid w:val="00787139"/>
  </w:style>
  <w:style w:type="paragraph" w:styleId="NormalWeb">
    <w:name w:val="Normal (Web)"/>
    <w:basedOn w:val="Normal"/>
    <w:uiPriority w:val="99"/>
    <w:semiHidden/>
    <w:unhideWhenUsed/>
    <w:rsid w:val="00C00D3D"/>
    <w:pPr>
      <w:spacing w:before="100" w:beforeAutospacing="1" w:after="100" w:afterAutospacing="1"/>
    </w:pPr>
  </w:style>
  <w:style w:type="character" w:styleId="Hyperlink">
    <w:name w:val="Hyperlink"/>
    <w:basedOn w:val="DefaultParagraphFont"/>
    <w:uiPriority w:val="99"/>
    <w:unhideWhenUsed/>
    <w:rsid w:val="00257269"/>
    <w:rPr>
      <w:color w:val="0000FF" w:themeColor="hyperlink"/>
      <w:u w:val="single"/>
    </w:rPr>
  </w:style>
  <w:style w:type="character" w:styleId="UnresolvedMention">
    <w:name w:val="Unresolved Mention"/>
    <w:basedOn w:val="DefaultParagraphFont"/>
    <w:uiPriority w:val="99"/>
    <w:semiHidden/>
    <w:unhideWhenUsed/>
    <w:rsid w:val="00257269"/>
    <w:rPr>
      <w:color w:val="605E5C"/>
      <w:shd w:val="clear" w:color="auto" w:fill="E1DFDD"/>
    </w:rPr>
  </w:style>
  <w:style w:type="character" w:styleId="FollowedHyperlink">
    <w:name w:val="FollowedHyperlink"/>
    <w:basedOn w:val="DefaultParagraphFont"/>
    <w:uiPriority w:val="99"/>
    <w:semiHidden/>
    <w:unhideWhenUsed/>
    <w:rsid w:val="00C9612A"/>
    <w:rPr>
      <w:color w:val="800080" w:themeColor="followedHyperlink"/>
      <w:u w:val="single"/>
    </w:rPr>
  </w:style>
  <w:style w:type="character" w:styleId="PlaceholderText">
    <w:name w:val="Placeholder Text"/>
    <w:basedOn w:val="DefaultParagraphFont"/>
    <w:uiPriority w:val="99"/>
    <w:semiHidden/>
    <w:rsid w:val="00244A4A"/>
    <w:rPr>
      <w:color w:val="808080"/>
    </w:rPr>
  </w:style>
  <w:style w:type="table" w:customStyle="1" w:styleId="af5">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QcYjEy6PllrmcbcX2puIVIgFl1w==">AMUW2mXhPVbtXhEH8O9q2D23tawjkkVqneQVZBKE54jj557raAu4FXEXBJblRdo9QiWIFyrUqCQfYnz8ydo/JTq8O/FCvz/ZSjvhP4BnDIJlRxzTKedeQLE=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883</Words>
  <Characters>5037</Characters>
  <Application>Microsoft Office Word</Application>
  <DocSecurity>0</DocSecurity>
  <Lines>41</Lines>
  <Paragraphs>11</Paragraphs>
  <ScaleCrop>false</ScaleCrop>
  <Company/>
  <LinksUpToDate>false</LinksUpToDate>
  <CharactersWithSpaces>5909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Phillip Crain</cp:lastModifiedBy>
  <cp:revision>2</cp:revision>
  <dcterms:created xsi:type="dcterms:W3CDTF">2020-09-14T13:28:00Z</dcterms:created>
  <dcterms:modified xsi:type="dcterms:W3CDTF">2020-09-14T13:28:00Z</dcterms:modified>
</cp:coreProperties>
</file>