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D6181" w14:textId="77777777" w:rsidR="00CD38DA" w:rsidRDefault="00CD38DA" w:rsidP="008C2CD7">
      <w:pPr>
        <w:spacing w:line="240" w:lineRule="auto"/>
        <w:rPr>
          <w:rFonts w:ascii="Palatino Linotype" w:eastAsia="Times New Roman" w:hAnsi="Palatino Linotype"/>
          <w:bCs/>
          <w:i/>
          <w:iCs/>
          <w:lang w:val="en-US"/>
        </w:rPr>
      </w:pPr>
    </w:p>
    <w:p w14:paraId="0792415F" w14:textId="60862247" w:rsidR="008C2CD7" w:rsidRPr="005C10E5" w:rsidRDefault="008C2CD7" w:rsidP="008C2CD7">
      <w:pPr>
        <w:spacing w:line="240" w:lineRule="auto"/>
        <w:rPr>
          <w:rFonts w:ascii="Palatino Linotype" w:eastAsia="Times New Roman" w:hAnsi="Palatino Linotype"/>
          <w:bCs/>
          <w:i/>
          <w:iCs/>
          <w:lang w:val="en-US"/>
        </w:rPr>
      </w:pPr>
      <w:r w:rsidRPr="00065F27">
        <w:rPr>
          <w:rFonts w:ascii="Palatino Linotype" w:eastAsia="Times New Roman" w:hAnsi="Palatino Linotype"/>
          <w:bCs/>
          <w:i/>
          <w:iCs/>
          <w:lang w:val="en-US"/>
        </w:rPr>
        <w:t xml:space="preserve">The creators of MISSION US have assembled the following list of </w:t>
      </w:r>
      <w:r w:rsidR="004C7CF2">
        <w:rPr>
          <w:rFonts w:ascii="Palatino Linotype" w:eastAsia="Times New Roman" w:hAnsi="Palatino Linotype"/>
          <w:bCs/>
          <w:i/>
          <w:iCs/>
          <w:lang w:val="en-US"/>
        </w:rPr>
        <w:t>films and videos</w:t>
      </w:r>
      <w:r w:rsidR="000F4003">
        <w:rPr>
          <w:rFonts w:ascii="Palatino Linotype" w:eastAsia="Times New Roman" w:hAnsi="Palatino Linotype"/>
          <w:bCs/>
          <w:i/>
          <w:iCs/>
          <w:lang w:val="en-US"/>
        </w:rPr>
        <w:t xml:space="preserve"> </w:t>
      </w:r>
      <w:r w:rsidR="000F4003" w:rsidRPr="00065F27">
        <w:rPr>
          <w:rFonts w:ascii="Palatino Linotype" w:eastAsia="Times New Roman" w:hAnsi="Palatino Linotype"/>
          <w:bCs/>
          <w:i/>
          <w:iCs/>
          <w:lang w:val="en-US"/>
        </w:rPr>
        <w:t>to</w:t>
      </w:r>
      <w:r w:rsidRPr="00065F27">
        <w:rPr>
          <w:rFonts w:ascii="Palatino Linotype" w:eastAsia="Times New Roman" w:hAnsi="Palatino Linotype"/>
          <w:bCs/>
          <w:i/>
          <w:iCs/>
          <w:lang w:val="en-US"/>
        </w:rPr>
        <w:t xml:space="preserve"> enhance and extend teacher and student learning about the people, places, and historical events depicted in the game. </w:t>
      </w:r>
    </w:p>
    <w:p w14:paraId="10E29323" w14:textId="77777777" w:rsidR="00CD38DA" w:rsidRDefault="00CD38DA" w:rsidP="00CD38DA">
      <w:pPr>
        <w:spacing w:line="240" w:lineRule="auto"/>
        <w:rPr>
          <w:rFonts w:ascii="Palatino Linotype" w:hAnsi="Palatino Linotype"/>
          <w:b/>
        </w:rPr>
      </w:pPr>
    </w:p>
    <w:p w14:paraId="724E01F8" w14:textId="77777777" w:rsidR="004C7CF2" w:rsidRPr="004C7CF2" w:rsidRDefault="004C7CF2" w:rsidP="004C7CF2">
      <w:pPr>
        <w:spacing w:line="240" w:lineRule="auto"/>
        <w:rPr>
          <w:rFonts w:ascii="Times New Roman" w:eastAsia="Times New Roman" w:hAnsi="Times New Roman" w:cs="Times New Roman"/>
          <w:sz w:val="24"/>
          <w:szCs w:val="24"/>
          <w:lang w:val="en-US"/>
        </w:rPr>
      </w:pPr>
      <w:r w:rsidRPr="004C7CF2">
        <w:rPr>
          <w:rFonts w:ascii="Palatino Linotype" w:eastAsia="Times New Roman" w:hAnsi="Palatino Linotype" w:cs="Times New Roman"/>
          <w:b/>
          <w:bCs/>
          <w:i/>
          <w:iCs/>
          <w:color w:val="000000"/>
          <w:lang w:val="en-US"/>
        </w:rPr>
        <w:t>Eyes on the Prize.</w:t>
      </w:r>
      <w:r w:rsidRPr="004C7CF2">
        <w:rPr>
          <w:rFonts w:ascii="Palatino Linotype" w:eastAsia="Times New Roman" w:hAnsi="Palatino Linotype" w:cs="Times New Roman"/>
          <w:b/>
          <w:bCs/>
          <w:color w:val="000000"/>
          <w:lang w:val="en-US"/>
        </w:rPr>
        <w:t xml:space="preserve"> Created by Henry Hampton.  </w:t>
      </w:r>
      <w:proofErr w:type="spellStart"/>
      <w:r w:rsidRPr="004C7CF2">
        <w:rPr>
          <w:rFonts w:ascii="Palatino Linotype" w:eastAsia="Times New Roman" w:hAnsi="Palatino Linotype" w:cs="Times New Roman"/>
          <w:b/>
          <w:bCs/>
          <w:color w:val="000000"/>
          <w:lang w:val="en-US"/>
        </w:rPr>
        <w:t>Blackside</w:t>
      </w:r>
      <w:proofErr w:type="spellEnd"/>
      <w:r w:rsidRPr="004C7CF2">
        <w:rPr>
          <w:rFonts w:ascii="Palatino Linotype" w:eastAsia="Times New Roman" w:hAnsi="Palatino Linotype" w:cs="Times New Roman"/>
          <w:b/>
          <w:bCs/>
          <w:color w:val="000000"/>
          <w:lang w:val="en-US"/>
        </w:rPr>
        <w:t>, 1987-1990.</w:t>
      </w:r>
    </w:p>
    <w:p w14:paraId="35AE7444" w14:textId="77777777" w:rsidR="004C7CF2" w:rsidRPr="004C7CF2" w:rsidRDefault="004C7CF2" w:rsidP="004C7CF2">
      <w:pPr>
        <w:spacing w:line="240" w:lineRule="auto"/>
        <w:rPr>
          <w:rFonts w:ascii="Times New Roman" w:eastAsia="Times New Roman" w:hAnsi="Times New Roman" w:cs="Times New Roman"/>
          <w:sz w:val="24"/>
          <w:szCs w:val="24"/>
          <w:lang w:val="en-US"/>
        </w:rPr>
      </w:pPr>
      <w:r w:rsidRPr="004C7CF2">
        <w:rPr>
          <w:rFonts w:ascii="Palatino Linotype" w:eastAsia="Times New Roman" w:hAnsi="Palatino Linotype" w:cs="Times New Roman"/>
          <w:color w:val="000000"/>
          <w:lang w:val="en-US"/>
        </w:rPr>
        <w:t xml:space="preserve">An award-winning 14-hour documentary that tells the definitive story of the civil rights era from the point of view of the ordinary men and women whose extraordinary actions launched a movement that changed the fabric of American </w:t>
      </w:r>
      <w:proofErr w:type="gramStart"/>
      <w:r w:rsidRPr="004C7CF2">
        <w:rPr>
          <w:rFonts w:ascii="Palatino Linotype" w:eastAsia="Times New Roman" w:hAnsi="Palatino Linotype" w:cs="Times New Roman"/>
          <w:color w:val="000000"/>
          <w:lang w:val="en-US"/>
        </w:rPr>
        <w:t>life, and</w:t>
      </w:r>
      <w:proofErr w:type="gramEnd"/>
      <w:r w:rsidRPr="004C7CF2">
        <w:rPr>
          <w:rFonts w:ascii="Palatino Linotype" w:eastAsia="Times New Roman" w:hAnsi="Palatino Linotype" w:cs="Times New Roman"/>
          <w:color w:val="000000"/>
          <w:lang w:val="en-US"/>
        </w:rPr>
        <w:t xml:space="preserve"> embodied a struggle whose reverberations continue to be felt today.</w:t>
      </w:r>
    </w:p>
    <w:p w14:paraId="00AF2136" w14:textId="77777777" w:rsidR="004C7CF2" w:rsidRPr="004C7CF2" w:rsidRDefault="004C7CF2" w:rsidP="004C7CF2">
      <w:pPr>
        <w:spacing w:line="240" w:lineRule="auto"/>
        <w:rPr>
          <w:rFonts w:ascii="Times New Roman" w:eastAsia="Times New Roman" w:hAnsi="Times New Roman" w:cs="Times New Roman"/>
          <w:sz w:val="24"/>
          <w:szCs w:val="24"/>
          <w:lang w:val="en-US"/>
        </w:rPr>
      </w:pPr>
    </w:p>
    <w:p w14:paraId="5999B330" w14:textId="77777777" w:rsidR="004C7CF2" w:rsidRPr="004C7CF2" w:rsidRDefault="004C7CF2" w:rsidP="004C7CF2">
      <w:pPr>
        <w:spacing w:line="240" w:lineRule="auto"/>
        <w:rPr>
          <w:rFonts w:ascii="Times New Roman" w:eastAsia="Times New Roman" w:hAnsi="Times New Roman" w:cs="Times New Roman"/>
          <w:sz w:val="24"/>
          <w:szCs w:val="24"/>
          <w:lang w:val="en-US"/>
        </w:rPr>
      </w:pPr>
      <w:r w:rsidRPr="004C7CF2">
        <w:rPr>
          <w:rFonts w:ascii="Palatino Linotype" w:eastAsia="Times New Roman" w:hAnsi="Palatino Linotype" w:cs="Times New Roman"/>
          <w:b/>
          <w:bCs/>
          <w:i/>
          <w:iCs/>
          <w:color w:val="000000"/>
          <w:lang w:val="en-US"/>
        </w:rPr>
        <w:t xml:space="preserve">Freedom Riders. </w:t>
      </w:r>
      <w:r w:rsidRPr="004C7CF2">
        <w:rPr>
          <w:rFonts w:ascii="Palatino Linotype" w:eastAsia="Times New Roman" w:hAnsi="Palatino Linotype" w:cs="Times New Roman"/>
          <w:b/>
          <w:bCs/>
          <w:color w:val="000000"/>
          <w:lang w:val="en-US"/>
        </w:rPr>
        <w:t>Written, Produced and Directed by Stanley Nelson. New York: Firelight Films, 2011.</w:t>
      </w:r>
    </w:p>
    <w:p w14:paraId="787C1678" w14:textId="77777777" w:rsidR="004C7CF2" w:rsidRPr="004C7CF2" w:rsidRDefault="004C7CF2" w:rsidP="004C7CF2">
      <w:pPr>
        <w:spacing w:line="240" w:lineRule="auto"/>
        <w:rPr>
          <w:rFonts w:ascii="Times New Roman" w:eastAsia="Times New Roman" w:hAnsi="Times New Roman" w:cs="Times New Roman"/>
          <w:sz w:val="24"/>
          <w:szCs w:val="24"/>
          <w:lang w:val="en-US"/>
        </w:rPr>
      </w:pPr>
      <w:r w:rsidRPr="004C7CF2">
        <w:rPr>
          <w:rFonts w:ascii="Palatino Linotype" w:eastAsia="Times New Roman" w:hAnsi="Palatino Linotype" w:cs="Times New Roman"/>
          <w:color w:val="000000"/>
          <w:lang w:val="en-US"/>
        </w:rPr>
        <w:t>This film, aired on American Experience, tells the powerful harrowing and ultimately inspirational story of six months in 1961 that changed America forever. From May until November 1961, more than 400 black and white Americans risked their lives—and many endured savage beatings and imprisonment—for simply traveling together on buses and trains as they journeyed through the Deep South. </w:t>
      </w:r>
    </w:p>
    <w:p w14:paraId="4B7703B0" w14:textId="77777777" w:rsidR="004C7CF2" w:rsidRPr="004C7CF2" w:rsidRDefault="004C7CF2" w:rsidP="004C7CF2">
      <w:pPr>
        <w:spacing w:line="240" w:lineRule="auto"/>
        <w:rPr>
          <w:rFonts w:ascii="Times New Roman" w:eastAsia="Times New Roman" w:hAnsi="Times New Roman" w:cs="Times New Roman"/>
          <w:sz w:val="24"/>
          <w:szCs w:val="24"/>
          <w:lang w:val="en-US"/>
        </w:rPr>
      </w:pPr>
    </w:p>
    <w:p w14:paraId="2FD547C9" w14:textId="77777777" w:rsidR="004C7CF2" w:rsidRPr="004C7CF2" w:rsidRDefault="004C7CF2" w:rsidP="004C7CF2">
      <w:pPr>
        <w:spacing w:line="240" w:lineRule="auto"/>
        <w:rPr>
          <w:rFonts w:ascii="Times New Roman" w:eastAsia="Times New Roman" w:hAnsi="Times New Roman" w:cs="Times New Roman"/>
          <w:sz w:val="24"/>
          <w:szCs w:val="24"/>
          <w:lang w:val="en-US"/>
        </w:rPr>
      </w:pPr>
      <w:r w:rsidRPr="004C7CF2">
        <w:rPr>
          <w:rFonts w:ascii="Palatino Linotype" w:eastAsia="Times New Roman" w:hAnsi="Palatino Linotype" w:cs="Times New Roman"/>
          <w:b/>
          <w:bCs/>
          <w:i/>
          <w:iCs/>
          <w:color w:val="000000"/>
          <w:lang w:val="en-US"/>
        </w:rPr>
        <w:t xml:space="preserve">Freedom Summer. </w:t>
      </w:r>
      <w:r w:rsidRPr="004C7CF2">
        <w:rPr>
          <w:rFonts w:ascii="Palatino Linotype" w:eastAsia="Times New Roman" w:hAnsi="Palatino Linotype" w:cs="Times New Roman"/>
          <w:b/>
          <w:bCs/>
          <w:color w:val="000000"/>
          <w:lang w:val="en-US"/>
        </w:rPr>
        <w:t>Written, Produced and Directed by Stanley Nelson. New York: Firelight Films, 2014.</w:t>
      </w:r>
    </w:p>
    <w:p w14:paraId="242FC37C" w14:textId="77777777" w:rsidR="004C7CF2" w:rsidRPr="004C7CF2" w:rsidRDefault="004C7CF2" w:rsidP="004C7CF2">
      <w:pPr>
        <w:spacing w:line="240" w:lineRule="auto"/>
        <w:rPr>
          <w:rFonts w:ascii="Times New Roman" w:eastAsia="Times New Roman" w:hAnsi="Times New Roman" w:cs="Times New Roman"/>
          <w:sz w:val="24"/>
          <w:szCs w:val="24"/>
          <w:lang w:val="en-US"/>
        </w:rPr>
      </w:pPr>
      <w:r w:rsidRPr="004C7CF2">
        <w:rPr>
          <w:rFonts w:ascii="Palatino Linotype" w:eastAsia="Times New Roman" w:hAnsi="Palatino Linotype" w:cs="Times New Roman"/>
          <w:color w:val="000000"/>
          <w:lang w:val="en-US"/>
        </w:rPr>
        <w:t>This film, aired on American Experience, tells the story of the 1964 plan</w:t>
      </w:r>
      <w:r w:rsidRPr="004C7CF2">
        <w:rPr>
          <w:rFonts w:ascii="Palatino Linotype" w:eastAsia="Times New Roman" w:hAnsi="Palatino Linotype" w:cs="Times New Roman"/>
          <w:b/>
          <w:bCs/>
          <w:color w:val="000000"/>
          <w:lang w:val="en-US"/>
        </w:rPr>
        <w:t xml:space="preserve"> </w:t>
      </w:r>
      <w:r w:rsidRPr="004C7CF2">
        <w:rPr>
          <w:rFonts w:ascii="Palatino Linotype" w:eastAsia="Times New Roman" w:hAnsi="Palatino Linotype" w:cs="Times New Roman"/>
          <w:color w:val="000000"/>
          <w:lang w:val="en-US"/>
        </w:rPr>
        <w:t>hatched by Bob Moses, a local secretary for the Student Nonviolent Coordinating Committee, to force the media and the country to take notice of the shocking violence and massive injustice taking place in Mississippi.</w:t>
      </w:r>
    </w:p>
    <w:p w14:paraId="576B413D" w14:textId="77777777" w:rsidR="004C7CF2" w:rsidRPr="004C7CF2" w:rsidRDefault="004C7CF2" w:rsidP="004C7CF2">
      <w:pPr>
        <w:spacing w:line="240" w:lineRule="auto"/>
        <w:rPr>
          <w:rFonts w:ascii="Times New Roman" w:eastAsia="Times New Roman" w:hAnsi="Times New Roman" w:cs="Times New Roman"/>
          <w:sz w:val="24"/>
          <w:szCs w:val="24"/>
          <w:lang w:val="en-US"/>
        </w:rPr>
      </w:pPr>
    </w:p>
    <w:p w14:paraId="48B2AF28" w14:textId="77777777" w:rsidR="004C7CF2" w:rsidRPr="004C7CF2" w:rsidRDefault="004C7CF2" w:rsidP="004C7CF2">
      <w:pPr>
        <w:spacing w:line="240" w:lineRule="auto"/>
        <w:rPr>
          <w:rFonts w:ascii="Times New Roman" w:eastAsia="Times New Roman" w:hAnsi="Times New Roman" w:cs="Times New Roman"/>
          <w:sz w:val="24"/>
          <w:szCs w:val="24"/>
          <w:lang w:val="en-US"/>
        </w:rPr>
      </w:pPr>
      <w:r w:rsidRPr="004C7CF2">
        <w:rPr>
          <w:rFonts w:ascii="Palatino Linotype" w:eastAsia="Times New Roman" w:hAnsi="Palatino Linotype" w:cs="Times New Roman"/>
          <w:b/>
          <w:bCs/>
          <w:i/>
          <w:iCs/>
          <w:color w:val="000000"/>
          <w:lang w:val="en-US"/>
        </w:rPr>
        <w:t>Let the World See</w:t>
      </w:r>
      <w:r w:rsidRPr="004C7CF2">
        <w:rPr>
          <w:rFonts w:ascii="Palatino Linotype" w:eastAsia="Times New Roman" w:hAnsi="Palatino Linotype" w:cs="Times New Roman"/>
          <w:b/>
          <w:bCs/>
          <w:color w:val="000000"/>
          <w:lang w:val="en-US"/>
        </w:rPr>
        <w:t>. Directed by Jeanmarie Condon and Fatima Curry. New York: ABC News, 2022.</w:t>
      </w:r>
    </w:p>
    <w:p w14:paraId="09F65DE3" w14:textId="77777777" w:rsidR="004C7CF2" w:rsidRPr="004C7CF2" w:rsidRDefault="004C7CF2" w:rsidP="004C7CF2">
      <w:pPr>
        <w:spacing w:line="240" w:lineRule="auto"/>
        <w:rPr>
          <w:rFonts w:ascii="Times New Roman" w:eastAsia="Times New Roman" w:hAnsi="Times New Roman" w:cs="Times New Roman"/>
          <w:sz w:val="24"/>
          <w:szCs w:val="24"/>
          <w:lang w:val="en-US"/>
        </w:rPr>
      </w:pPr>
      <w:r w:rsidRPr="004C7CF2">
        <w:rPr>
          <w:rFonts w:ascii="Palatino Linotype" w:eastAsia="Times New Roman" w:hAnsi="Palatino Linotype" w:cs="Times New Roman"/>
          <w:color w:val="000000"/>
          <w:lang w:val="en-US"/>
        </w:rPr>
        <w:t xml:space="preserve">This documentary tells the story of the murder of Emmett </w:t>
      </w:r>
      <w:proofErr w:type="gramStart"/>
      <w:r w:rsidRPr="004C7CF2">
        <w:rPr>
          <w:rFonts w:ascii="Palatino Linotype" w:eastAsia="Times New Roman" w:hAnsi="Palatino Linotype" w:cs="Times New Roman"/>
          <w:color w:val="000000"/>
          <w:lang w:val="en-US"/>
        </w:rPr>
        <w:t>Till</w:t>
      </w:r>
      <w:proofErr w:type="gramEnd"/>
      <w:r w:rsidRPr="004C7CF2">
        <w:rPr>
          <w:rFonts w:ascii="Palatino Linotype" w:eastAsia="Times New Roman" w:hAnsi="Palatino Linotype" w:cs="Times New Roman"/>
          <w:color w:val="000000"/>
          <w:lang w:val="en-US"/>
        </w:rPr>
        <w:t xml:space="preserve"> in Mississippi in 1955 and his mother’s fight to bring her son's body home to Chicago.  Mamie Till-Mobley’s decision to have an open-casket funeral for her son for the public to see, ultimately served as a turning point for the civil rights movement.</w:t>
      </w:r>
    </w:p>
    <w:p w14:paraId="4B7C8476" w14:textId="77777777" w:rsidR="004C7CF2" w:rsidRPr="004C7CF2" w:rsidRDefault="004C7CF2" w:rsidP="004C7CF2">
      <w:pPr>
        <w:spacing w:line="240" w:lineRule="auto"/>
        <w:rPr>
          <w:rFonts w:ascii="Times New Roman" w:eastAsia="Times New Roman" w:hAnsi="Times New Roman" w:cs="Times New Roman"/>
          <w:sz w:val="24"/>
          <w:szCs w:val="24"/>
          <w:lang w:val="en-US"/>
        </w:rPr>
      </w:pPr>
    </w:p>
    <w:p w14:paraId="02F28926" w14:textId="77777777" w:rsidR="004C7CF2" w:rsidRPr="004C7CF2" w:rsidRDefault="004C7CF2" w:rsidP="004C7CF2">
      <w:pPr>
        <w:spacing w:line="240" w:lineRule="auto"/>
        <w:rPr>
          <w:rFonts w:ascii="Times New Roman" w:eastAsia="Times New Roman" w:hAnsi="Times New Roman" w:cs="Times New Roman"/>
          <w:sz w:val="24"/>
          <w:szCs w:val="24"/>
          <w:lang w:val="en-US"/>
        </w:rPr>
      </w:pPr>
      <w:r w:rsidRPr="004C7CF2">
        <w:rPr>
          <w:rFonts w:ascii="Palatino Linotype" w:eastAsia="Times New Roman" w:hAnsi="Palatino Linotype" w:cs="Times New Roman"/>
          <w:b/>
          <w:bCs/>
          <w:i/>
          <w:iCs/>
          <w:color w:val="000000"/>
          <w:lang w:val="en-US"/>
        </w:rPr>
        <w:t>John Lewis: Good Trouble</w:t>
      </w:r>
      <w:r w:rsidRPr="004C7CF2">
        <w:rPr>
          <w:rFonts w:ascii="Palatino Linotype" w:eastAsia="Times New Roman" w:hAnsi="Palatino Linotype" w:cs="Times New Roman"/>
          <w:b/>
          <w:bCs/>
          <w:color w:val="000000"/>
          <w:lang w:val="en-US"/>
        </w:rPr>
        <w:t>.  Directed by Dawn Porter.  New York: Magnolia Pictures, 2020.</w:t>
      </w:r>
    </w:p>
    <w:p w14:paraId="2D8427F6" w14:textId="77777777" w:rsidR="004C7CF2" w:rsidRPr="004C7CF2" w:rsidRDefault="004C7CF2" w:rsidP="004C7CF2">
      <w:pPr>
        <w:spacing w:line="240" w:lineRule="auto"/>
        <w:rPr>
          <w:rFonts w:ascii="Times New Roman" w:eastAsia="Times New Roman" w:hAnsi="Times New Roman" w:cs="Times New Roman"/>
          <w:sz w:val="24"/>
          <w:szCs w:val="24"/>
          <w:lang w:val="en-US"/>
        </w:rPr>
      </w:pPr>
      <w:r w:rsidRPr="004C7CF2">
        <w:rPr>
          <w:rFonts w:ascii="Palatino Linotype" w:eastAsia="Times New Roman" w:hAnsi="Palatino Linotype" w:cs="Times New Roman"/>
          <w:color w:val="000000"/>
          <w:lang w:val="en-US"/>
        </w:rPr>
        <w:t xml:space="preserve">This documentary chronicles the life and career of the legendary civil rights activist and Democratic Representative from Georgia. Using interviews and rare archival footage, the film chronicles John Robert Lewis’ 60-plus years of social activism and legislative action on civil rights, voting rights, gun control, health-care </w:t>
      </w:r>
      <w:proofErr w:type="gramStart"/>
      <w:r w:rsidRPr="004C7CF2">
        <w:rPr>
          <w:rFonts w:ascii="Palatino Linotype" w:eastAsia="Times New Roman" w:hAnsi="Palatino Linotype" w:cs="Times New Roman"/>
          <w:color w:val="000000"/>
          <w:lang w:val="en-US"/>
        </w:rPr>
        <w:t>reform</w:t>
      </w:r>
      <w:proofErr w:type="gramEnd"/>
      <w:r w:rsidRPr="004C7CF2">
        <w:rPr>
          <w:rFonts w:ascii="Palatino Linotype" w:eastAsia="Times New Roman" w:hAnsi="Palatino Linotype" w:cs="Times New Roman"/>
          <w:color w:val="000000"/>
          <w:lang w:val="en-US"/>
        </w:rPr>
        <w:t xml:space="preserve"> and immigration.</w:t>
      </w:r>
    </w:p>
    <w:p w14:paraId="41FDC1D7" w14:textId="77777777" w:rsidR="004C7CF2" w:rsidRPr="004C7CF2" w:rsidRDefault="004C7CF2" w:rsidP="004C7CF2">
      <w:pPr>
        <w:spacing w:line="240" w:lineRule="auto"/>
        <w:rPr>
          <w:rFonts w:ascii="Times New Roman" w:eastAsia="Times New Roman" w:hAnsi="Times New Roman" w:cs="Times New Roman"/>
          <w:sz w:val="24"/>
          <w:szCs w:val="24"/>
          <w:lang w:val="en-US"/>
        </w:rPr>
      </w:pPr>
    </w:p>
    <w:p w14:paraId="3F022BCC" w14:textId="77777777" w:rsidR="004C7CF2" w:rsidRPr="004C7CF2" w:rsidRDefault="004C7CF2" w:rsidP="004C7CF2">
      <w:pPr>
        <w:spacing w:line="240" w:lineRule="auto"/>
        <w:rPr>
          <w:rFonts w:ascii="Times New Roman" w:eastAsia="Times New Roman" w:hAnsi="Times New Roman" w:cs="Times New Roman"/>
          <w:sz w:val="24"/>
          <w:szCs w:val="24"/>
          <w:lang w:val="en-US"/>
        </w:rPr>
      </w:pPr>
      <w:r w:rsidRPr="004C7CF2">
        <w:rPr>
          <w:rFonts w:ascii="Palatino Linotype" w:eastAsia="Times New Roman" w:hAnsi="Palatino Linotype" w:cs="Times New Roman"/>
          <w:b/>
          <w:bCs/>
          <w:i/>
          <w:iCs/>
          <w:color w:val="000000"/>
          <w:lang w:val="en-US"/>
        </w:rPr>
        <w:lastRenderedPageBreak/>
        <w:t>Soundtrack for a Revolution</w:t>
      </w:r>
      <w:r w:rsidRPr="004C7CF2">
        <w:rPr>
          <w:rFonts w:ascii="Palatino Linotype" w:eastAsia="Times New Roman" w:hAnsi="Palatino Linotype" w:cs="Times New Roman"/>
          <w:b/>
          <w:bCs/>
          <w:color w:val="000000"/>
          <w:lang w:val="en-US"/>
        </w:rPr>
        <w:t xml:space="preserve">.  A film by Bill </w:t>
      </w:r>
      <w:proofErr w:type="spellStart"/>
      <w:r w:rsidRPr="004C7CF2">
        <w:rPr>
          <w:rFonts w:ascii="Palatino Linotype" w:eastAsia="Times New Roman" w:hAnsi="Palatino Linotype" w:cs="Times New Roman"/>
          <w:b/>
          <w:bCs/>
          <w:color w:val="000000"/>
          <w:lang w:val="en-US"/>
        </w:rPr>
        <w:t>Guttentag</w:t>
      </w:r>
      <w:proofErr w:type="spellEnd"/>
      <w:r w:rsidRPr="004C7CF2">
        <w:rPr>
          <w:rFonts w:ascii="Palatino Linotype" w:eastAsia="Times New Roman" w:hAnsi="Palatino Linotype" w:cs="Times New Roman"/>
          <w:b/>
          <w:bCs/>
          <w:color w:val="000000"/>
          <w:lang w:val="en-US"/>
        </w:rPr>
        <w:t xml:space="preserve"> and Dan Sturman. Freedom Song Productions, LLC, 2009. </w:t>
      </w:r>
    </w:p>
    <w:p w14:paraId="51571104" w14:textId="77777777" w:rsidR="004C7CF2" w:rsidRPr="004C7CF2" w:rsidRDefault="004C7CF2" w:rsidP="004C7CF2">
      <w:pPr>
        <w:spacing w:line="240" w:lineRule="auto"/>
        <w:rPr>
          <w:rFonts w:ascii="Times New Roman" w:eastAsia="Times New Roman" w:hAnsi="Times New Roman" w:cs="Times New Roman"/>
          <w:sz w:val="24"/>
          <w:szCs w:val="24"/>
          <w:lang w:val="en-US"/>
        </w:rPr>
      </w:pPr>
      <w:r w:rsidRPr="004C7CF2">
        <w:rPr>
          <w:rFonts w:ascii="Palatino Linotype" w:eastAsia="Times New Roman" w:hAnsi="Palatino Linotype" w:cs="Times New Roman"/>
          <w:color w:val="000000"/>
          <w:lang w:val="en-US"/>
        </w:rPr>
        <w:t>The story of the American civil rights movement is told through its powerful music -- the freedom songs that protesters sang on picket lines, in mass meetings, in police wagons, and in jail cells as they fought for justice and equality. A unique mix of historical documentary and contemporary musical performance, the film features new performances by top artists including John Legend, Joss Stone, Wyclef Jean, and The Roots; riveting archival footage; and interviews with civil rights foot soldiers and leaders, including Congressman John Lewis, Harry Belafonte, Julian Bond, Andrew Young and dozens more.</w:t>
      </w:r>
    </w:p>
    <w:p w14:paraId="1434B37A" w14:textId="77777777" w:rsidR="004C7CF2" w:rsidRPr="004C7CF2" w:rsidRDefault="004C7CF2" w:rsidP="004C7CF2">
      <w:pPr>
        <w:spacing w:line="240" w:lineRule="auto"/>
        <w:rPr>
          <w:rFonts w:ascii="Times New Roman" w:eastAsia="Times New Roman" w:hAnsi="Times New Roman" w:cs="Times New Roman"/>
          <w:sz w:val="24"/>
          <w:szCs w:val="24"/>
          <w:lang w:val="en-US"/>
        </w:rPr>
      </w:pPr>
    </w:p>
    <w:p w14:paraId="5530F704" w14:textId="56ABCEF1" w:rsidR="00791480" w:rsidRDefault="00791480" w:rsidP="002060D4">
      <w:pPr>
        <w:spacing w:line="240" w:lineRule="auto"/>
      </w:pPr>
    </w:p>
    <w:sectPr w:rsidR="00791480" w:rsidSect="00C55D5C">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EC6F19" w14:textId="77777777" w:rsidR="00526DDC" w:rsidRDefault="00526DDC" w:rsidP="008C2CD7">
      <w:pPr>
        <w:spacing w:line="240" w:lineRule="auto"/>
      </w:pPr>
      <w:r>
        <w:separator/>
      </w:r>
    </w:p>
  </w:endnote>
  <w:endnote w:type="continuationSeparator" w:id="0">
    <w:p w14:paraId="77A208C5" w14:textId="77777777" w:rsidR="00526DDC" w:rsidRDefault="00526DDC" w:rsidP="008C2C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1FD79" w14:textId="77777777" w:rsidR="008C2CD7" w:rsidRDefault="008C2CD7" w:rsidP="008C2CD7">
    <w:pPr>
      <w:pStyle w:val="Footer"/>
      <w:pBdr>
        <w:bottom w:val="thinThickThinMediumGap" w:sz="18" w:space="1" w:color="auto"/>
      </w:pBdr>
    </w:pPr>
  </w:p>
  <w:p w14:paraId="4DA5C374" w14:textId="77777777" w:rsidR="008C2CD7" w:rsidRDefault="008C2CD7" w:rsidP="008C2CD7">
    <w:pPr>
      <w:pStyle w:val="Footer"/>
    </w:pPr>
  </w:p>
  <w:p w14:paraId="6B481154" w14:textId="77777777" w:rsidR="008C2CD7" w:rsidRDefault="008C2CD7" w:rsidP="008C2CD7">
    <w:pPr>
      <w:pStyle w:val="Footer"/>
      <w:jc w:val="center"/>
    </w:pPr>
    <w:r>
      <w:rPr>
        <w:noProof/>
      </w:rPr>
      <w:drawing>
        <wp:inline distT="0" distB="0" distL="0" distR="0" wp14:anchorId="5DBBCE0A" wp14:editId="08DC4880">
          <wp:extent cx="1973179" cy="42251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US_Logo_blue.png"/>
                  <pic:cNvPicPr/>
                </pic:nvPicPr>
                <pic:blipFill>
                  <a:blip r:embed="rId1">
                    <a:extLst>
                      <a:ext uri="{28A0092B-C50C-407E-A947-70E740481C1C}">
                        <a14:useLocalDpi xmlns:a14="http://schemas.microsoft.com/office/drawing/2010/main" val="0"/>
                      </a:ext>
                    </a:extLst>
                  </a:blip>
                  <a:stretch>
                    <a:fillRect/>
                  </a:stretch>
                </pic:blipFill>
                <pic:spPr>
                  <a:xfrm>
                    <a:off x="0" y="0"/>
                    <a:ext cx="2094623" cy="44851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936E1E" w14:textId="77777777" w:rsidR="00526DDC" w:rsidRDefault="00526DDC" w:rsidP="008C2CD7">
      <w:pPr>
        <w:spacing w:line="240" w:lineRule="auto"/>
      </w:pPr>
      <w:r>
        <w:separator/>
      </w:r>
    </w:p>
  </w:footnote>
  <w:footnote w:type="continuationSeparator" w:id="0">
    <w:p w14:paraId="6AE6FBFF" w14:textId="77777777" w:rsidR="00526DDC" w:rsidRDefault="00526DDC" w:rsidP="008C2CD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96AAB" w14:textId="77777777" w:rsidR="008C2CD7" w:rsidRPr="00C573C5" w:rsidRDefault="008C2CD7" w:rsidP="008C2CD7">
    <w:pPr>
      <w:pStyle w:val="Header"/>
      <w:jc w:val="center"/>
      <w:rPr>
        <w:rFonts w:ascii="Palatino Linotype" w:hAnsi="Palatino Linotype"/>
        <w:color w:val="000080"/>
        <w:sz w:val="40"/>
        <w:szCs w:val="40"/>
      </w:rPr>
    </w:pPr>
    <w:r w:rsidRPr="00C573C5">
      <w:rPr>
        <w:rFonts w:ascii="Palatino Linotype" w:hAnsi="Palatino Linotype"/>
        <w:color w:val="000080"/>
        <w:sz w:val="40"/>
        <w:szCs w:val="40"/>
      </w:rPr>
      <w:t>TEACHER’S GUIDE</w:t>
    </w:r>
  </w:p>
  <w:p w14:paraId="279DF84A" w14:textId="5740B4BD" w:rsidR="008C2CD7" w:rsidRPr="003C3A04" w:rsidRDefault="008C2CD7" w:rsidP="008C2CD7">
    <w:pPr>
      <w:jc w:val="center"/>
      <w:rPr>
        <w:rFonts w:ascii="Palatino Linotype" w:eastAsia="Times New Roman" w:hAnsi="Palatino Linotype" w:cs="Times New Roman"/>
        <w:sz w:val="32"/>
        <w:szCs w:val="32"/>
      </w:rPr>
    </w:pPr>
    <w:r>
      <w:rPr>
        <w:rFonts w:ascii="Palatino Linotype" w:eastAsia="Times New Roman" w:hAnsi="Palatino Linotype" w:cs="Times New Roman"/>
        <w:sz w:val="32"/>
        <w:szCs w:val="32"/>
      </w:rPr>
      <w:t xml:space="preserve">Additional Resources: </w:t>
    </w:r>
    <w:r w:rsidR="004C7CF2">
      <w:rPr>
        <w:rFonts w:ascii="Palatino Linotype" w:eastAsia="Times New Roman" w:hAnsi="Palatino Linotype" w:cs="Times New Roman"/>
        <w:sz w:val="32"/>
        <w:szCs w:val="32"/>
      </w:rPr>
      <w:t>Films &amp; Videos</w:t>
    </w:r>
  </w:p>
  <w:p w14:paraId="724B0460" w14:textId="2C0188A8" w:rsidR="008C2CD7" w:rsidRPr="008C2CD7" w:rsidRDefault="008C2CD7" w:rsidP="008C2CD7">
    <w:pPr>
      <w:pBdr>
        <w:bottom w:val="thinThickThinMediumGap" w:sz="18" w:space="1" w:color="auto"/>
      </w:pBdr>
      <w:spacing w:line="360" w:lineRule="auto"/>
      <w:jc w:val="center"/>
      <w:rPr>
        <w:rFonts w:ascii="Palatino Linotype" w:eastAsia="Times New Roman" w:hAnsi="Palatino Linotype" w:cs="Times New Roman"/>
        <w:b/>
        <w:bCs/>
        <w:sz w:val="28"/>
        <w:szCs w:val="28"/>
      </w:rPr>
    </w:pPr>
    <w:r>
      <w:rPr>
        <w:rFonts w:ascii="Palatino Linotype" w:eastAsia="Times New Roman" w:hAnsi="Palatino Linotype" w:cs="Times New Roman"/>
        <w:b/>
        <w:bCs/>
        <w:sz w:val="28"/>
        <w:szCs w:val="28"/>
      </w:rPr>
      <w:t>MISSION US: “</w:t>
    </w:r>
    <w:r w:rsidR="000F4003">
      <w:rPr>
        <w:rFonts w:ascii="Palatino Linotype" w:eastAsia="Times New Roman" w:hAnsi="Palatino Linotype" w:cs="Times New Roman"/>
        <w:b/>
        <w:bCs/>
        <w:sz w:val="28"/>
        <w:szCs w:val="28"/>
      </w:rPr>
      <w:t>No Turning Back</w:t>
    </w:r>
    <w:r>
      <w:rPr>
        <w:rFonts w:ascii="Palatino Linotype" w:eastAsia="Times New Roman" w:hAnsi="Palatino Linotype" w:cs="Times New Roman"/>
        <w:b/>
        <w:bCs/>
        <w:sz w:val="28"/>
        <w:szCs w:val="2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F837F8"/>
    <w:multiLevelType w:val="multilevel"/>
    <w:tmpl w:val="B54EE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BB6253"/>
    <w:multiLevelType w:val="multilevel"/>
    <w:tmpl w:val="947A9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A69719D"/>
    <w:multiLevelType w:val="multilevel"/>
    <w:tmpl w:val="D1F2D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2195409"/>
    <w:multiLevelType w:val="multilevel"/>
    <w:tmpl w:val="24CCF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AD01E77"/>
    <w:multiLevelType w:val="multilevel"/>
    <w:tmpl w:val="D6426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B8D6DF6"/>
    <w:multiLevelType w:val="multilevel"/>
    <w:tmpl w:val="A5D46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77E23A5"/>
    <w:multiLevelType w:val="multilevel"/>
    <w:tmpl w:val="44666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22063876">
    <w:abstractNumId w:val="6"/>
  </w:num>
  <w:num w:numId="2" w16cid:durableId="1962180489">
    <w:abstractNumId w:val="2"/>
  </w:num>
  <w:num w:numId="3" w16cid:durableId="225529253">
    <w:abstractNumId w:val="5"/>
  </w:num>
  <w:num w:numId="4" w16cid:durableId="1961380924">
    <w:abstractNumId w:val="4"/>
  </w:num>
  <w:num w:numId="5" w16cid:durableId="1589659918">
    <w:abstractNumId w:val="0"/>
  </w:num>
  <w:num w:numId="6" w16cid:durableId="1364136032">
    <w:abstractNumId w:val="3"/>
  </w:num>
  <w:num w:numId="7" w16cid:durableId="15783949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CD7"/>
    <w:rsid w:val="000F4003"/>
    <w:rsid w:val="002060D4"/>
    <w:rsid w:val="00353FD5"/>
    <w:rsid w:val="004C7CF2"/>
    <w:rsid w:val="00526DDC"/>
    <w:rsid w:val="00685884"/>
    <w:rsid w:val="00791480"/>
    <w:rsid w:val="008C2CD7"/>
    <w:rsid w:val="00935E7E"/>
    <w:rsid w:val="00C55D5C"/>
    <w:rsid w:val="00CD38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1E74F5D"/>
  <w15:chartTrackingRefBased/>
  <w15:docId w15:val="{A88016E6-AD6A-E54B-BF60-C250815B2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2CD7"/>
    <w:pPr>
      <w:spacing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C2CD7"/>
    <w:pPr>
      <w:tabs>
        <w:tab w:val="center" w:pos="4680"/>
        <w:tab w:val="right" w:pos="9360"/>
      </w:tabs>
      <w:spacing w:line="240" w:lineRule="auto"/>
    </w:pPr>
    <w:rPr>
      <w:rFonts w:asciiTheme="minorHAnsi" w:eastAsiaTheme="minorHAnsi" w:hAnsiTheme="minorHAnsi" w:cstheme="minorBidi"/>
      <w:sz w:val="24"/>
      <w:szCs w:val="24"/>
      <w:lang w:val="en-US"/>
    </w:rPr>
  </w:style>
  <w:style w:type="character" w:customStyle="1" w:styleId="HeaderChar">
    <w:name w:val="Header Char"/>
    <w:basedOn w:val="DefaultParagraphFont"/>
    <w:link w:val="Header"/>
    <w:uiPriority w:val="99"/>
    <w:rsid w:val="008C2CD7"/>
  </w:style>
  <w:style w:type="paragraph" w:styleId="Footer">
    <w:name w:val="footer"/>
    <w:basedOn w:val="Normal"/>
    <w:link w:val="FooterChar"/>
    <w:uiPriority w:val="99"/>
    <w:unhideWhenUsed/>
    <w:rsid w:val="008C2CD7"/>
    <w:pPr>
      <w:tabs>
        <w:tab w:val="center" w:pos="4680"/>
        <w:tab w:val="right" w:pos="9360"/>
      </w:tabs>
      <w:spacing w:line="240" w:lineRule="auto"/>
    </w:pPr>
    <w:rPr>
      <w:rFonts w:asciiTheme="minorHAnsi" w:eastAsiaTheme="minorHAnsi" w:hAnsiTheme="minorHAnsi" w:cstheme="minorBidi"/>
      <w:sz w:val="24"/>
      <w:szCs w:val="24"/>
      <w:lang w:val="en-US"/>
    </w:rPr>
  </w:style>
  <w:style w:type="character" w:customStyle="1" w:styleId="FooterChar">
    <w:name w:val="Footer Char"/>
    <w:basedOn w:val="DefaultParagraphFont"/>
    <w:link w:val="Footer"/>
    <w:uiPriority w:val="99"/>
    <w:rsid w:val="008C2CD7"/>
  </w:style>
  <w:style w:type="paragraph" w:styleId="NormalWeb">
    <w:name w:val="Normal (Web)"/>
    <w:basedOn w:val="Normal"/>
    <w:uiPriority w:val="99"/>
    <w:semiHidden/>
    <w:unhideWhenUsed/>
    <w:rsid w:val="000F4003"/>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79148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635190">
      <w:bodyDiv w:val="1"/>
      <w:marLeft w:val="0"/>
      <w:marRight w:val="0"/>
      <w:marTop w:val="0"/>
      <w:marBottom w:val="0"/>
      <w:divBdr>
        <w:top w:val="none" w:sz="0" w:space="0" w:color="auto"/>
        <w:left w:val="none" w:sz="0" w:space="0" w:color="auto"/>
        <w:bottom w:val="none" w:sz="0" w:space="0" w:color="auto"/>
        <w:right w:val="none" w:sz="0" w:space="0" w:color="auto"/>
      </w:divBdr>
    </w:div>
    <w:div w:id="1616059432">
      <w:bodyDiv w:val="1"/>
      <w:marLeft w:val="0"/>
      <w:marRight w:val="0"/>
      <w:marTop w:val="0"/>
      <w:marBottom w:val="0"/>
      <w:divBdr>
        <w:top w:val="none" w:sz="0" w:space="0" w:color="auto"/>
        <w:left w:val="none" w:sz="0" w:space="0" w:color="auto"/>
        <w:bottom w:val="none" w:sz="0" w:space="0" w:color="auto"/>
        <w:right w:val="none" w:sz="0" w:space="0" w:color="auto"/>
      </w:divBdr>
    </w:div>
    <w:div w:id="2123262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451</Words>
  <Characters>2577</Characters>
  <Application>Microsoft Office Word</Application>
  <DocSecurity>0</DocSecurity>
  <Lines>21</Lines>
  <Paragraphs>6</Paragraphs>
  <ScaleCrop>false</ScaleCrop>
  <Company/>
  <LinksUpToDate>false</LinksUpToDate>
  <CharactersWithSpaces>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Eng</dc:creator>
  <cp:keywords/>
  <dc:description/>
  <cp:lastModifiedBy>Kirtley, Kristina</cp:lastModifiedBy>
  <cp:revision>2</cp:revision>
  <cp:lastPrinted>2022-11-29T20:27:00Z</cp:lastPrinted>
  <dcterms:created xsi:type="dcterms:W3CDTF">2022-11-29T20:29:00Z</dcterms:created>
  <dcterms:modified xsi:type="dcterms:W3CDTF">2022-11-29T20:29:00Z</dcterms:modified>
</cp:coreProperties>
</file>