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rPr/>
      </w:pPr>
      <w:bookmarkStart w:colFirst="0" w:colLast="0" w:name="_heading=h.vzhhl77837j1" w:id="0"/>
      <w:bookmarkEnd w:id="0"/>
      <w:r w:rsidDel="00000000" w:rsidR="00000000" w:rsidRPr="00000000">
        <w:rPr>
          <w:b w:val="1"/>
          <w:sz w:val="24"/>
          <w:szCs w:val="24"/>
          <w:rtl w:val="0"/>
        </w:rPr>
        <w:t xml:space="preserve">Guiding Question: </w:t>
      </w:r>
      <w:r w:rsidDel="00000000" w:rsidR="00000000" w:rsidRPr="00000000">
        <w:rPr>
          <w:sz w:val="24"/>
          <w:szCs w:val="24"/>
          <w:rtl w:val="0"/>
        </w:rPr>
        <w:t xml:space="preserve">What was it like for Japanese Americans to live, work, and go to school in prison camps like Manzanar?</w:t>
        <w:br w:type="textWrapping"/>
        <w:br w:type="textWrapping"/>
      </w:r>
      <w:r w:rsidDel="00000000" w:rsidR="00000000" w:rsidRPr="00000000">
        <w:rPr>
          <w:rtl w:val="0"/>
        </w:rPr>
        <w:t xml:space="preserve">Document Analysis - Photographs of Life in Manzanar Prison Camp</w:t>
      </w:r>
    </w:p>
    <w:p w:rsidR="00000000" w:rsidDel="00000000" w:rsidP="00000000" w:rsidRDefault="00000000" w:rsidRPr="00000000" w14:paraId="00000002">
      <w:pPr>
        <w:pStyle w:val="Heading2"/>
        <w:spacing w:line="240" w:lineRule="auto"/>
        <w:rPr/>
      </w:pPr>
      <w:bookmarkStart w:colFirst="0" w:colLast="0" w:name="_heading=h.qqg9avmsbtdo" w:id="1"/>
      <w:bookmarkEnd w:id="1"/>
      <w:r w:rsidDel="00000000" w:rsidR="00000000" w:rsidRPr="00000000">
        <w:rPr>
          <w:rtl w:val="0"/>
        </w:rPr>
        <w:t xml:space="preserve">Collection A: Medical Care</w:t>
      </w:r>
    </w:p>
    <w:p w:rsidR="00000000" w:rsidDel="00000000" w:rsidP="00000000" w:rsidRDefault="00000000" w:rsidRPr="00000000" w14:paraId="00000003">
      <w:pPr>
        <w:spacing w:line="240" w:lineRule="auto"/>
        <w:rPr/>
      </w:pPr>
      <w:r w:rsidDel="00000000" w:rsidR="00000000" w:rsidRPr="00000000">
        <w:rPr>
          <w:b w:val="1"/>
          <w:rtl w:val="0"/>
        </w:rPr>
        <w:t xml:space="preserve">Directions</w:t>
      </w:r>
      <w:r w:rsidDel="00000000" w:rsidR="00000000" w:rsidRPr="00000000">
        <w:rPr>
          <w:rtl w:val="0"/>
        </w:rPr>
        <w:t xml:space="preserve">: Look closely at the images, read the captions and then answer the questions for each photo that follow.</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4">
      <w:pPr>
        <w:spacing w:line="240" w:lineRule="auto"/>
        <w:rPr>
          <w:rFonts w:ascii="Palatino Linotype" w:cs="Palatino Linotype" w:eastAsia="Palatino Linotype" w:hAnsi="Palatino Linotype"/>
          <w:sz w:val="20"/>
          <w:szCs w:val="20"/>
        </w:rPr>
      </w:pPr>
      <w:r w:rsidDel="00000000" w:rsidR="00000000" w:rsidRPr="00000000">
        <w:rPr>
          <w:rtl w:val="0"/>
        </w:rPr>
      </w:r>
    </w:p>
    <w:tbl>
      <w:tblPr>
        <w:tblStyle w:val="Table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Source 1: 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Source 2: 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sz w:val="20"/>
                <w:szCs w:val="20"/>
              </w:rPr>
            </w:pPr>
            <w:r w:rsidDel="00000000" w:rsidR="00000000" w:rsidRPr="00000000">
              <w:rPr>
                <w:color w:val="333333"/>
                <w:sz w:val="24"/>
                <w:szCs w:val="24"/>
                <w:highlight w:val="white"/>
              </w:rPr>
              <w:drawing>
                <wp:inline distB="114300" distT="114300" distL="114300" distR="114300">
                  <wp:extent cx="2557463" cy="2750479"/>
                  <wp:effectExtent b="0" l="0" r="0" t="0"/>
                  <wp:docPr id="10"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557463" cy="275047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rPr>
                <w:color w:val="333333"/>
                <w:sz w:val="24"/>
                <w:szCs w:val="24"/>
                <w:highlight w:val="white"/>
              </w:rPr>
            </w:pPr>
            <w:r w:rsidDel="00000000" w:rsidR="00000000" w:rsidRPr="00000000">
              <w:rPr>
                <w:b w:val="1"/>
                <w:sz w:val="20"/>
                <w:szCs w:val="20"/>
                <w:highlight w:val="white"/>
                <w:rtl w:val="0"/>
              </w:rPr>
              <w:t xml:space="preserve">Lange’s Caption</w:t>
            </w:r>
            <w:r w:rsidDel="00000000" w:rsidR="00000000" w:rsidRPr="00000000">
              <w:rPr>
                <w:sz w:val="20"/>
                <w:szCs w:val="20"/>
                <w:highlight w:val="white"/>
                <w:rtl w:val="0"/>
              </w:rPr>
              <w:t xml:space="preserve">: Manzanar Relocation Center, Manzanar, California. Hospital latrines, for patients, between the barracks, which serve temporarily as wards. For the first three months of occupancy medical facilities have been meager but the new hospital fully equipped, is almost ready for occupancy. 7/1942  </w:t>
            </w:r>
            <w:hyperlink r:id="rId8">
              <w:r w:rsidDel="00000000" w:rsidR="00000000" w:rsidRPr="00000000">
                <w:rPr>
                  <w:sz w:val="20"/>
                  <w:szCs w:val="20"/>
                  <w:u w:val="single"/>
                  <w:rtl w:val="0"/>
                </w:rPr>
                <w:t xml:space="preserve">https://catalog.archives.gov/id/538149</w:t>
              </w:r>
            </w:hyperlink>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114300" distT="114300" distL="114300" distR="114300">
                  <wp:extent cx="3909106" cy="3079024"/>
                  <wp:effectExtent b="0" l="0" r="0" t="0"/>
                  <wp:docPr id="1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909106" cy="307902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rPr>
                <w:sz w:val="20"/>
                <w:szCs w:val="20"/>
              </w:rPr>
            </w:pPr>
            <w:r w:rsidDel="00000000" w:rsidR="00000000" w:rsidRPr="00000000">
              <w:rPr>
                <w:sz w:val="20"/>
                <w:szCs w:val="20"/>
                <w:rtl w:val="0"/>
              </w:rPr>
              <w:t xml:space="preserve">Nurse Aiko Hamaguchi, mother Frances Yokoyama, baby Fukomoto, Manzanar Relocation Center, California / photograph by Ansel Adams. 1943. https://www.loc.gov/resource/ppprs.00343/</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0D">
      <w:pPr>
        <w:pStyle w:val="Heading2"/>
        <w:spacing w:before="0" w:line="240" w:lineRule="auto"/>
        <w:rPr/>
      </w:pPr>
      <w:bookmarkStart w:colFirst="0" w:colLast="0" w:name="_heading=h.3znysh7" w:id="2"/>
      <w:bookmarkEnd w:id="2"/>
      <w:r w:rsidDel="00000000" w:rsidR="00000000" w:rsidRPr="00000000">
        <w:rPr>
          <w:rtl w:val="0"/>
        </w:rPr>
        <w:t xml:space="preserve">Collection A: Photograph Analysis</w:t>
      </w:r>
    </w:p>
    <w:p w:rsidR="00000000" w:rsidDel="00000000" w:rsidP="00000000" w:rsidRDefault="00000000" w:rsidRPr="00000000" w14:paraId="0000000E">
      <w:pPr>
        <w:spacing w:line="240" w:lineRule="auto"/>
        <w:rPr>
          <w:rFonts w:ascii="Palatino Linotype" w:cs="Palatino Linotype" w:eastAsia="Palatino Linotype" w:hAnsi="Palatino Linotype"/>
          <w:sz w:val="20"/>
          <w:szCs w:val="20"/>
        </w:rPr>
      </w:pPr>
      <w:r w:rsidDel="00000000" w:rsidR="00000000" w:rsidRPr="00000000">
        <w:rPr>
          <w:rtl w:val="0"/>
        </w:rPr>
      </w:r>
    </w:p>
    <w:tbl>
      <w:tblPr>
        <w:tblStyle w:val="Table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6615"/>
        <w:tblGridChange w:id="0">
          <w:tblGrid>
            <w:gridCol w:w="6345"/>
            <w:gridCol w:w="6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24"/>
                <w:szCs w:val="24"/>
              </w:rPr>
            </w:pPr>
            <w:r w:rsidDel="00000000" w:rsidR="00000000" w:rsidRPr="00000000">
              <w:rPr>
                <w:b w:val="1"/>
                <w:sz w:val="24"/>
                <w:szCs w:val="24"/>
                <w:rtl w:val="0"/>
              </w:rPr>
              <w:t xml:space="preserve">Source 1: 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24"/>
                <w:szCs w:val="24"/>
              </w:rPr>
            </w:pPr>
            <w:r w:rsidDel="00000000" w:rsidR="00000000" w:rsidRPr="00000000">
              <w:rPr>
                <w:b w:val="1"/>
                <w:sz w:val="24"/>
                <w:szCs w:val="24"/>
                <w:rtl w:val="0"/>
              </w:rPr>
              <w:t xml:space="preserve">Source 2: 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i w:val="1"/>
                <w:sz w:val="20"/>
                <w:szCs w:val="20"/>
              </w:rPr>
            </w:pPr>
            <w:r w:rsidDel="00000000" w:rsidR="00000000" w:rsidRPr="00000000">
              <w:rPr>
                <w:i w:val="1"/>
                <w:sz w:val="20"/>
                <w:szCs w:val="20"/>
                <w:rtl w:val="0"/>
              </w:rPr>
              <w:t xml:space="preserve">Write down examples and observations in the photo of the following (be specific!):</w:t>
            </w:r>
          </w:p>
          <w:p w:rsidR="00000000" w:rsidDel="00000000" w:rsidP="00000000" w:rsidRDefault="00000000" w:rsidRPr="00000000" w14:paraId="00000012">
            <w:pPr>
              <w:spacing w:line="240" w:lineRule="auto"/>
              <w:rPr>
                <w:sz w:val="20"/>
                <w:szCs w:val="20"/>
              </w:rPr>
            </w:pPr>
            <w:r w:rsidDel="00000000" w:rsidR="00000000" w:rsidRPr="00000000">
              <w:rPr>
                <w:rtl w:val="0"/>
              </w:rPr>
            </w:r>
          </w:p>
          <w:p w:rsidR="00000000" w:rsidDel="00000000" w:rsidP="00000000" w:rsidRDefault="00000000" w:rsidRPr="00000000" w14:paraId="00000013">
            <w:pPr>
              <w:spacing w:line="240" w:lineRule="auto"/>
              <w:rPr>
                <w:sz w:val="20"/>
                <w:szCs w:val="20"/>
              </w:rPr>
            </w:pPr>
            <w:r w:rsidDel="00000000" w:rsidR="00000000" w:rsidRPr="00000000">
              <w:rPr>
                <w:sz w:val="20"/>
                <w:szCs w:val="20"/>
                <w:rtl w:val="0"/>
              </w:rPr>
              <w:t xml:space="preserve">Setting:</w:t>
            </w:r>
          </w:p>
          <w:p w:rsidR="00000000" w:rsidDel="00000000" w:rsidP="00000000" w:rsidRDefault="00000000" w:rsidRPr="00000000" w14:paraId="00000014">
            <w:pPr>
              <w:spacing w:line="240" w:lineRule="auto"/>
              <w:rPr>
                <w:sz w:val="20"/>
                <w:szCs w:val="20"/>
              </w:rPr>
            </w:pPr>
            <w:r w:rsidDel="00000000" w:rsidR="00000000" w:rsidRPr="00000000">
              <w:rPr>
                <w:rtl w:val="0"/>
              </w:rPr>
            </w:r>
          </w:p>
          <w:p w:rsidR="00000000" w:rsidDel="00000000" w:rsidP="00000000" w:rsidRDefault="00000000" w:rsidRPr="00000000" w14:paraId="00000015">
            <w:pPr>
              <w:spacing w:line="240" w:lineRule="auto"/>
              <w:rPr>
                <w:sz w:val="20"/>
                <w:szCs w:val="20"/>
              </w:rPr>
            </w:pPr>
            <w:r w:rsidDel="00000000" w:rsidR="00000000" w:rsidRPr="00000000">
              <w:rPr>
                <w:rtl w:val="0"/>
              </w:rPr>
            </w:r>
          </w:p>
          <w:p w:rsidR="00000000" w:rsidDel="00000000" w:rsidP="00000000" w:rsidRDefault="00000000" w:rsidRPr="00000000" w14:paraId="00000016">
            <w:pPr>
              <w:spacing w:line="240" w:lineRule="auto"/>
              <w:rPr>
                <w:sz w:val="20"/>
                <w:szCs w:val="20"/>
              </w:rPr>
            </w:pPr>
            <w:r w:rsidDel="00000000" w:rsidR="00000000" w:rsidRPr="00000000">
              <w:rPr>
                <w:sz w:val="20"/>
                <w:szCs w:val="20"/>
                <w:rtl w:val="0"/>
              </w:rPr>
              <w:t xml:space="preserve">People:</w:t>
            </w:r>
          </w:p>
          <w:p w:rsidR="00000000" w:rsidDel="00000000" w:rsidP="00000000" w:rsidRDefault="00000000" w:rsidRPr="00000000" w14:paraId="00000017">
            <w:pPr>
              <w:spacing w:line="240" w:lineRule="auto"/>
              <w:rPr>
                <w:sz w:val="20"/>
                <w:szCs w:val="20"/>
              </w:rPr>
            </w:pPr>
            <w:r w:rsidDel="00000000" w:rsidR="00000000" w:rsidRPr="00000000">
              <w:rPr>
                <w:rtl w:val="0"/>
              </w:rPr>
            </w:r>
          </w:p>
          <w:p w:rsidR="00000000" w:rsidDel="00000000" w:rsidP="00000000" w:rsidRDefault="00000000" w:rsidRPr="00000000" w14:paraId="00000018">
            <w:pPr>
              <w:spacing w:line="240" w:lineRule="auto"/>
              <w:rPr>
                <w:sz w:val="20"/>
                <w:szCs w:val="20"/>
              </w:rPr>
            </w:pPr>
            <w:r w:rsidDel="00000000" w:rsidR="00000000" w:rsidRPr="00000000">
              <w:rPr>
                <w:rtl w:val="0"/>
              </w:rPr>
            </w:r>
          </w:p>
          <w:p w:rsidR="00000000" w:rsidDel="00000000" w:rsidP="00000000" w:rsidRDefault="00000000" w:rsidRPr="00000000" w14:paraId="00000019">
            <w:pPr>
              <w:spacing w:line="240" w:lineRule="auto"/>
              <w:rPr>
                <w:sz w:val="20"/>
                <w:szCs w:val="20"/>
              </w:rPr>
            </w:pPr>
            <w:r w:rsidDel="00000000" w:rsidR="00000000" w:rsidRPr="00000000">
              <w:rPr>
                <w:sz w:val="20"/>
                <w:szCs w:val="20"/>
                <w:rtl w:val="0"/>
              </w:rPr>
              <w:t xml:space="preserve">Objects:</w:t>
            </w:r>
          </w:p>
          <w:p w:rsidR="00000000" w:rsidDel="00000000" w:rsidP="00000000" w:rsidRDefault="00000000" w:rsidRPr="00000000" w14:paraId="0000001A">
            <w:pPr>
              <w:spacing w:line="240" w:lineRule="auto"/>
              <w:rPr>
                <w:sz w:val="20"/>
                <w:szCs w:val="20"/>
              </w:rPr>
            </w:pPr>
            <w:r w:rsidDel="00000000" w:rsidR="00000000" w:rsidRPr="00000000">
              <w:rPr>
                <w:rtl w:val="0"/>
              </w:rPr>
            </w:r>
          </w:p>
          <w:p w:rsidR="00000000" w:rsidDel="00000000" w:rsidP="00000000" w:rsidRDefault="00000000" w:rsidRPr="00000000" w14:paraId="0000001B">
            <w:pPr>
              <w:spacing w:line="240" w:lineRule="auto"/>
              <w:rPr>
                <w:sz w:val="20"/>
                <w:szCs w:val="20"/>
              </w:rPr>
            </w:pPr>
            <w:r w:rsidDel="00000000" w:rsidR="00000000" w:rsidRPr="00000000">
              <w:rPr>
                <w:rtl w:val="0"/>
              </w:rPr>
            </w:r>
          </w:p>
          <w:p w:rsidR="00000000" w:rsidDel="00000000" w:rsidP="00000000" w:rsidRDefault="00000000" w:rsidRPr="00000000" w14:paraId="0000001C">
            <w:pPr>
              <w:spacing w:line="240" w:lineRule="auto"/>
              <w:rPr>
                <w:sz w:val="20"/>
                <w:szCs w:val="20"/>
              </w:rPr>
            </w:pPr>
            <w:r w:rsidDel="00000000" w:rsidR="00000000" w:rsidRPr="00000000">
              <w:rPr>
                <w:sz w:val="20"/>
                <w:szCs w:val="20"/>
                <w:rtl w:val="0"/>
              </w:rPr>
              <w:t xml:space="preserve">Actions:</w:t>
            </w:r>
          </w:p>
          <w:p w:rsidR="00000000" w:rsidDel="00000000" w:rsidP="00000000" w:rsidRDefault="00000000" w:rsidRPr="00000000" w14:paraId="0000001D">
            <w:pPr>
              <w:spacing w:line="240" w:lineRule="auto"/>
              <w:rPr>
                <w:sz w:val="20"/>
                <w:szCs w:val="20"/>
              </w:rPr>
            </w:pPr>
            <w:r w:rsidDel="00000000" w:rsidR="00000000" w:rsidRPr="00000000">
              <w:rPr>
                <w:rtl w:val="0"/>
              </w:rPr>
            </w:r>
          </w:p>
          <w:p w:rsidR="00000000" w:rsidDel="00000000" w:rsidP="00000000" w:rsidRDefault="00000000" w:rsidRPr="00000000" w14:paraId="0000001E">
            <w:pPr>
              <w:spacing w:line="240" w:lineRule="auto"/>
              <w:rPr>
                <w:color w:val="333333"/>
                <w:sz w:val="24"/>
                <w:szCs w:val="24"/>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i w:val="1"/>
                <w:sz w:val="20"/>
                <w:szCs w:val="20"/>
              </w:rPr>
            </w:pPr>
            <w:r w:rsidDel="00000000" w:rsidR="00000000" w:rsidRPr="00000000">
              <w:rPr>
                <w:i w:val="1"/>
                <w:sz w:val="20"/>
                <w:szCs w:val="20"/>
                <w:rtl w:val="0"/>
              </w:rPr>
              <w:t xml:space="preserve">Write down examples and observations in the photo of the following (be specific!):</w:t>
            </w:r>
          </w:p>
          <w:p w:rsidR="00000000" w:rsidDel="00000000" w:rsidP="00000000" w:rsidRDefault="00000000" w:rsidRPr="00000000" w14:paraId="00000020">
            <w:pPr>
              <w:spacing w:line="240" w:lineRule="auto"/>
              <w:rPr>
                <w:sz w:val="20"/>
                <w:szCs w:val="20"/>
              </w:rPr>
            </w:pPr>
            <w:r w:rsidDel="00000000" w:rsidR="00000000" w:rsidRPr="00000000">
              <w:rPr>
                <w:rtl w:val="0"/>
              </w:rPr>
            </w:r>
          </w:p>
          <w:p w:rsidR="00000000" w:rsidDel="00000000" w:rsidP="00000000" w:rsidRDefault="00000000" w:rsidRPr="00000000" w14:paraId="00000021">
            <w:pPr>
              <w:spacing w:line="240" w:lineRule="auto"/>
              <w:rPr>
                <w:sz w:val="20"/>
                <w:szCs w:val="20"/>
              </w:rPr>
            </w:pPr>
            <w:r w:rsidDel="00000000" w:rsidR="00000000" w:rsidRPr="00000000">
              <w:rPr>
                <w:sz w:val="20"/>
                <w:szCs w:val="20"/>
                <w:rtl w:val="0"/>
              </w:rPr>
              <w:t xml:space="preserve">Setting:</w:t>
            </w:r>
          </w:p>
          <w:p w:rsidR="00000000" w:rsidDel="00000000" w:rsidP="00000000" w:rsidRDefault="00000000" w:rsidRPr="00000000" w14:paraId="00000022">
            <w:pPr>
              <w:spacing w:line="240" w:lineRule="auto"/>
              <w:rPr>
                <w:sz w:val="20"/>
                <w:szCs w:val="20"/>
              </w:rPr>
            </w:pPr>
            <w:r w:rsidDel="00000000" w:rsidR="00000000" w:rsidRPr="00000000">
              <w:rPr>
                <w:rtl w:val="0"/>
              </w:rPr>
            </w:r>
          </w:p>
          <w:p w:rsidR="00000000" w:rsidDel="00000000" w:rsidP="00000000" w:rsidRDefault="00000000" w:rsidRPr="00000000" w14:paraId="00000023">
            <w:pPr>
              <w:spacing w:line="240" w:lineRule="auto"/>
              <w:rPr>
                <w:sz w:val="20"/>
                <w:szCs w:val="20"/>
              </w:rPr>
            </w:pPr>
            <w:r w:rsidDel="00000000" w:rsidR="00000000" w:rsidRPr="00000000">
              <w:rPr>
                <w:rtl w:val="0"/>
              </w:rPr>
            </w:r>
          </w:p>
          <w:p w:rsidR="00000000" w:rsidDel="00000000" w:rsidP="00000000" w:rsidRDefault="00000000" w:rsidRPr="00000000" w14:paraId="00000024">
            <w:pPr>
              <w:spacing w:line="240" w:lineRule="auto"/>
              <w:rPr>
                <w:sz w:val="20"/>
                <w:szCs w:val="20"/>
              </w:rPr>
            </w:pPr>
            <w:r w:rsidDel="00000000" w:rsidR="00000000" w:rsidRPr="00000000">
              <w:rPr>
                <w:sz w:val="20"/>
                <w:szCs w:val="20"/>
                <w:rtl w:val="0"/>
              </w:rPr>
              <w:t xml:space="preserve">People:</w:t>
            </w:r>
          </w:p>
          <w:p w:rsidR="00000000" w:rsidDel="00000000" w:rsidP="00000000" w:rsidRDefault="00000000" w:rsidRPr="00000000" w14:paraId="00000025">
            <w:pPr>
              <w:spacing w:line="240" w:lineRule="auto"/>
              <w:rPr>
                <w:sz w:val="20"/>
                <w:szCs w:val="20"/>
              </w:rPr>
            </w:pPr>
            <w:r w:rsidDel="00000000" w:rsidR="00000000" w:rsidRPr="00000000">
              <w:rPr>
                <w:rtl w:val="0"/>
              </w:rPr>
            </w:r>
          </w:p>
          <w:p w:rsidR="00000000" w:rsidDel="00000000" w:rsidP="00000000" w:rsidRDefault="00000000" w:rsidRPr="00000000" w14:paraId="00000026">
            <w:pPr>
              <w:spacing w:line="240" w:lineRule="auto"/>
              <w:rPr>
                <w:sz w:val="20"/>
                <w:szCs w:val="20"/>
              </w:rPr>
            </w:pPr>
            <w:r w:rsidDel="00000000" w:rsidR="00000000" w:rsidRPr="00000000">
              <w:rPr>
                <w:rtl w:val="0"/>
              </w:rPr>
            </w:r>
          </w:p>
          <w:p w:rsidR="00000000" w:rsidDel="00000000" w:rsidP="00000000" w:rsidRDefault="00000000" w:rsidRPr="00000000" w14:paraId="00000027">
            <w:pPr>
              <w:spacing w:line="240" w:lineRule="auto"/>
              <w:rPr>
                <w:sz w:val="20"/>
                <w:szCs w:val="20"/>
              </w:rPr>
            </w:pPr>
            <w:r w:rsidDel="00000000" w:rsidR="00000000" w:rsidRPr="00000000">
              <w:rPr>
                <w:sz w:val="20"/>
                <w:szCs w:val="20"/>
                <w:rtl w:val="0"/>
              </w:rPr>
              <w:t xml:space="preserve">Facial expressions:</w:t>
            </w:r>
          </w:p>
          <w:p w:rsidR="00000000" w:rsidDel="00000000" w:rsidP="00000000" w:rsidRDefault="00000000" w:rsidRPr="00000000" w14:paraId="00000028">
            <w:pPr>
              <w:spacing w:line="240" w:lineRule="auto"/>
              <w:rPr>
                <w:sz w:val="20"/>
                <w:szCs w:val="20"/>
              </w:rPr>
            </w:pPr>
            <w:r w:rsidDel="00000000" w:rsidR="00000000" w:rsidRPr="00000000">
              <w:rPr>
                <w:rtl w:val="0"/>
              </w:rPr>
            </w:r>
          </w:p>
          <w:p w:rsidR="00000000" w:rsidDel="00000000" w:rsidP="00000000" w:rsidRDefault="00000000" w:rsidRPr="00000000" w14:paraId="00000029">
            <w:pPr>
              <w:spacing w:line="240" w:lineRule="auto"/>
              <w:rPr>
                <w:sz w:val="20"/>
                <w:szCs w:val="20"/>
              </w:rPr>
            </w:pPr>
            <w:r w:rsidDel="00000000" w:rsidR="00000000" w:rsidRPr="00000000">
              <w:rPr>
                <w:rtl w:val="0"/>
              </w:rPr>
            </w:r>
          </w:p>
          <w:p w:rsidR="00000000" w:rsidDel="00000000" w:rsidP="00000000" w:rsidRDefault="00000000" w:rsidRPr="00000000" w14:paraId="0000002A">
            <w:pPr>
              <w:spacing w:line="240" w:lineRule="auto"/>
              <w:rPr>
                <w:sz w:val="20"/>
                <w:szCs w:val="20"/>
              </w:rPr>
            </w:pPr>
            <w:r w:rsidDel="00000000" w:rsidR="00000000" w:rsidRPr="00000000">
              <w:rPr>
                <w:sz w:val="20"/>
                <w:szCs w:val="20"/>
                <w:rtl w:val="0"/>
              </w:rPr>
              <w:t xml:space="preserve">Objects:</w:t>
            </w:r>
          </w:p>
          <w:p w:rsidR="00000000" w:rsidDel="00000000" w:rsidP="00000000" w:rsidRDefault="00000000" w:rsidRPr="00000000" w14:paraId="0000002B">
            <w:pPr>
              <w:spacing w:line="240" w:lineRule="auto"/>
              <w:rPr>
                <w:sz w:val="20"/>
                <w:szCs w:val="20"/>
              </w:rPr>
            </w:pPr>
            <w:r w:rsidDel="00000000" w:rsidR="00000000" w:rsidRPr="00000000">
              <w:rPr>
                <w:rtl w:val="0"/>
              </w:rPr>
            </w:r>
          </w:p>
          <w:p w:rsidR="00000000" w:rsidDel="00000000" w:rsidP="00000000" w:rsidRDefault="00000000" w:rsidRPr="00000000" w14:paraId="0000002C">
            <w:pPr>
              <w:spacing w:line="240" w:lineRule="auto"/>
              <w:rPr>
                <w:sz w:val="20"/>
                <w:szCs w:val="20"/>
              </w:rPr>
            </w:pPr>
            <w:r w:rsidDel="00000000" w:rsidR="00000000" w:rsidRPr="00000000">
              <w:rPr>
                <w:rtl w:val="0"/>
              </w:rPr>
            </w:r>
          </w:p>
          <w:p w:rsidR="00000000" w:rsidDel="00000000" w:rsidP="00000000" w:rsidRDefault="00000000" w:rsidRPr="00000000" w14:paraId="0000002D">
            <w:pPr>
              <w:spacing w:line="240" w:lineRule="auto"/>
              <w:rPr>
                <w:sz w:val="20"/>
                <w:szCs w:val="20"/>
              </w:rPr>
            </w:pPr>
            <w:r w:rsidDel="00000000" w:rsidR="00000000" w:rsidRPr="00000000">
              <w:rPr>
                <w:sz w:val="20"/>
                <w:szCs w:val="20"/>
                <w:rtl w:val="0"/>
              </w:rPr>
              <w:t xml:space="preserve">Actions:</w:t>
            </w:r>
          </w:p>
          <w:p w:rsidR="00000000" w:rsidDel="00000000" w:rsidP="00000000" w:rsidRDefault="00000000" w:rsidRPr="00000000" w14:paraId="0000002E">
            <w:pPr>
              <w:spacing w:line="2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F">
            <w:pPr>
              <w:spacing w:line="240" w:lineRule="auto"/>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i w:val="1"/>
                <w:sz w:val="20"/>
                <w:szCs w:val="20"/>
              </w:rPr>
            </w:pPr>
            <w:r w:rsidDel="00000000" w:rsidR="00000000" w:rsidRPr="00000000">
              <w:rPr>
                <w:i w:val="1"/>
                <w:sz w:val="20"/>
                <w:szCs w:val="20"/>
                <w:rtl w:val="0"/>
              </w:rPr>
              <w:t xml:space="preserve">How would you describe the </w:t>
            </w:r>
            <w:r w:rsidDel="00000000" w:rsidR="00000000" w:rsidRPr="00000000">
              <w:rPr>
                <w:sz w:val="20"/>
                <w:szCs w:val="20"/>
                <w:rtl w:val="0"/>
              </w:rPr>
              <w:t xml:space="preserve">tone </w:t>
            </w:r>
            <w:r w:rsidDel="00000000" w:rsidR="00000000" w:rsidRPr="00000000">
              <w:rPr>
                <w:i w:val="1"/>
                <w:sz w:val="20"/>
                <w:szCs w:val="20"/>
                <w:rtl w:val="0"/>
              </w:rPr>
              <w:t xml:space="preserve">(i.e. the mood or emotion) of this photograph?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i w:val="1"/>
                <w:sz w:val="20"/>
                <w:szCs w:val="20"/>
              </w:rPr>
            </w:pPr>
            <w:r w:rsidDel="00000000" w:rsidR="00000000" w:rsidRPr="00000000">
              <w:rPr>
                <w:i w:val="1"/>
                <w:sz w:val="20"/>
                <w:szCs w:val="20"/>
                <w:rtl w:val="0"/>
              </w:rPr>
              <w:t xml:space="preserve">How would you describe the </w:t>
            </w:r>
            <w:r w:rsidDel="00000000" w:rsidR="00000000" w:rsidRPr="00000000">
              <w:rPr>
                <w:sz w:val="20"/>
                <w:szCs w:val="20"/>
                <w:rtl w:val="0"/>
              </w:rPr>
              <w:t xml:space="preserve">tone </w:t>
            </w:r>
            <w:r w:rsidDel="00000000" w:rsidR="00000000" w:rsidRPr="00000000">
              <w:rPr>
                <w:i w:val="1"/>
                <w:sz w:val="20"/>
                <w:szCs w:val="20"/>
                <w:rtl w:val="0"/>
              </w:rPr>
              <w:t xml:space="preserve">(i.e. the mood or emotion) of this photograph?</w:t>
            </w:r>
          </w:p>
          <w:p w:rsidR="00000000" w:rsidDel="00000000" w:rsidP="00000000" w:rsidRDefault="00000000" w:rsidRPr="00000000" w14:paraId="00000034">
            <w:pPr>
              <w:spacing w:line="240" w:lineRule="auto"/>
              <w:rPr>
                <w:i w:val="1"/>
                <w:sz w:val="20"/>
                <w:szCs w:val="20"/>
              </w:rPr>
            </w:pPr>
            <w:r w:rsidDel="00000000" w:rsidR="00000000" w:rsidRPr="00000000">
              <w:rPr>
                <w:rtl w:val="0"/>
              </w:rPr>
            </w:r>
          </w:p>
          <w:p w:rsidR="00000000" w:rsidDel="00000000" w:rsidP="00000000" w:rsidRDefault="00000000" w:rsidRPr="00000000" w14:paraId="00000035">
            <w:pPr>
              <w:spacing w:line="240" w:lineRule="auto"/>
              <w:rPr>
                <w:i w:val="1"/>
                <w:sz w:val="20"/>
                <w:szCs w:val="20"/>
              </w:rPr>
            </w:pPr>
            <w:r w:rsidDel="00000000" w:rsidR="00000000" w:rsidRPr="00000000">
              <w:rPr>
                <w:rtl w:val="0"/>
              </w:rPr>
            </w:r>
          </w:p>
          <w:p w:rsidR="00000000" w:rsidDel="00000000" w:rsidP="00000000" w:rsidRDefault="00000000" w:rsidRPr="00000000" w14:paraId="00000036">
            <w:pPr>
              <w:spacing w:line="240" w:lineRule="auto"/>
              <w:rPr>
                <w:i w:val="1"/>
                <w:sz w:val="20"/>
                <w:szCs w:val="20"/>
              </w:rPr>
            </w:pPr>
            <w:r w:rsidDel="00000000" w:rsidR="00000000" w:rsidRPr="00000000">
              <w:rPr>
                <w:rtl w:val="0"/>
              </w:rPr>
            </w:r>
          </w:p>
          <w:p w:rsidR="00000000" w:rsidDel="00000000" w:rsidP="00000000" w:rsidRDefault="00000000" w:rsidRPr="00000000" w14:paraId="00000037">
            <w:pPr>
              <w:spacing w:line="240" w:lineRule="auto"/>
              <w:rPr>
                <w:i w:val="1"/>
                <w:sz w:val="20"/>
                <w:szCs w:val="20"/>
              </w:rPr>
            </w:pPr>
            <w:r w:rsidDel="00000000" w:rsidR="00000000" w:rsidRPr="00000000">
              <w:rPr>
                <w:rtl w:val="0"/>
              </w:rPr>
            </w:r>
          </w:p>
          <w:p w:rsidR="00000000" w:rsidDel="00000000" w:rsidP="00000000" w:rsidRDefault="00000000" w:rsidRPr="00000000" w14:paraId="00000038">
            <w:pPr>
              <w:spacing w:line="240" w:lineRule="auto"/>
              <w:rPr>
                <w:i w:val="1"/>
                <w:sz w:val="20"/>
                <w:szCs w:val="20"/>
              </w:rPr>
            </w:pPr>
            <w:r w:rsidDel="00000000" w:rsidR="00000000" w:rsidRPr="00000000">
              <w:rPr>
                <w:rtl w:val="0"/>
              </w:rPr>
            </w:r>
          </w:p>
        </w:tc>
      </w:tr>
      <w:tr>
        <w:trPr>
          <w:cantSplit w:val="0"/>
          <w:trHeight w:val="15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i w:val="1"/>
                <w:sz w:val="20"/>
                <w:szCs w:val="20"/>
              </w:rPr>
            </w:pPr>
            <w:r w:rsidDel="00000000" w:rsidR="00000000" w:rsidRPr="00000000">
              <w:rPr>
                <w:i w:val="1"/>
                <w:sz w:val="20"/>
                <w:szCs w:val="20"/>
                <w:rtl w:val="0"/>
              </w:rPr>
              <w:t xml:space="preserve">What </w:t>
            </w:r>
            <w:r w:rsidDel="00000000" w:rsidR="00000000" w:rsidRPr="00000000">
              <w:rPr>
                <w:i w:val="1"/>
                <w:sz w:val="20"/>
                <w:szCs w:val="20"/>
                <w:u w:val="single"/>
                <w:rtl w:val="0"/>
              </w:rPr>
              <w:t xml:space="preserve">similarities</w:t>
            </w:r>
            <w:r w:rsidDel="00000000" w:rsidR="00000000" w:rsidRPr="00000000">
              <w:rPr>
                <w:i w:val="1"/>
                <w:sz w:val="20"/>
                <w:szCs w:val="20"/>
                <w:rtl w:val="0"/>
              </w:rPr>
              <w:t xml:space="preserve"> do you notice in the way that </w:t>
            </w:r>
            <w:r w:rsidDel="00000000" w:rsidR="00000000" w:rsidRPr="00000000">
              <w:rPr>
                <w:b w:val="1"/>
                <w:i w:val="1"/>
                <w:sz w:val="20"/>
                <w:szCs w:val="20"/>
                <w:rtl w:val="0"/>
              </w:rPr>
              <w:t xml:space="preserve">medical care</w:t>
            </w:r>
            <w:r w:rsidDel="00000000" w:rsidR="00000000" w:rsidRPr="00000000">
              <w:rPr>
                <w:i w:val="1"/>
                <w:sz w:val="20"/>
                <w:szCs w:val="20"/>
                <w:rtl w:val="0"/>
              </w:rPr>
              <w:t xml:space="preserve"> in the prison camps is documented in the photographs? What </w:t>
            </w:r>
            <w:r w:rsidDel="00000000" w:rsidR="00000000" w:rsidRPr="00000000">
              <w:rPr>
                <w:i w:val="1"/>
                <w:sz w:val="20"/>
                <w:szCs w:val="20"/>
                <w:u w:val="single"/>
                <w:rtl w:val="0"/>
              </w:rPr>
              <w:t xml:space="preserve">differences</w:t>
            </w:r>
            <w:r w:rsidDel="00000000" w:rsidR="00000000" w:rsidRPr="00000000">
              <w:rPr>
                <w:i w:val="1"/>
                <w:sz w:val="20"/>
                <w:szCs w:val="20"/>
                <w:rtl w:val="0"/>
              </w:rPr>
              <w:t xml:space="preserve"> do you see?</w:t>
            </w:r>
          </w:p>
          <w:p w:rsidR="00000000" w:rsidDel="00000000" w:rsidP="00000000" w:rsidRDefault="00000000" w:rsidRPr="00000000" w14:paraId="0000003A">
            <w:pPr>
              <w:spacing w:line="240" w:lineRule="auto"/>
              <w:rPr>
                <w:i w:val="1"/>
                <w:sz w:val="20"/>
                <w:szCs w:val="20"/>
              </w:rPr>
            </w:pPr>
            <w:r w:rsidDel="00000000" w:rsidR="00000000" w:rsidRPr="00000000">
              <w:rPr>
                <w:rtl w:val="0"/>
              </w:rPr>
            </w:r>
          </w:p>
          <w:p w:rsidR="00000000" w:rsidDel="00000000" w:rsidP="00000000" w:rsidRDefault="00000000" w:rsidRPr="00000000" w14:paraId="0000003B">
            <w:pPr>
              <w:spacing w:line="240" w:lineRule="auto"/>
              <w:rPr>
                <w:i w:val="1"/>
                <w:sz w:val="20"/>
                <w:szCs w:val="20"/>
              </w:rPr>
            </w:pPr>
            <w:r w:rsidDel="00000000" w:rsidR="00000000" w:rsidRPr="00000000">
              <w:rPr>
                <w:rtl w:val="0"/>
              </w:rPr>
            </w:r>
          </w:p>
          <w:p w:rsidR="00000000" w:rsidDel="00000000" w:rsidP="00000000" w:rsidRDefault="00000000" w:rsidRPr="00000000" w14:paraId="0000003C">
            <w:pPr>
              <w:spacing w:line="240" w:lineRule="auto"/>
              <w:rPr>
                <w:i w:val="1"/>
                <w:sz w:val="20"/>
                <w:szCs w:val="20"/>
              </w:rPr>
            </w:pPr>
            <w:r w:rsidDel="00000000" w:rsidR="00000000" w:rsidRPr="00000000">
              <w:rPr>
                <w:rtl w:val="0"/>
              </w:rPr>
            </w:r>
          </w:p>
        </w:tc>
      </w:tr>
    </w:tbl>
    <w:p w:rsidR="00000000" w:rsidDel="00000000" w:rsidP="00000000" w:rsidRDefault="00000000" w:rsidRPr="00000000" w14:paraId="0000003E">
      <w:pPr>
        <w:pStyle w:val="Heading2"/>
        <w:spacing w:line="240" w:lineRule="auto"/>
        <w:rPr/>
      </w:pPr>
      <w:bookmarkStart w:colFirst="0" w:colLast="0" w:name="_heading=h.2et92p0" w:id="3"/>
      <w:bookmarkEnd w:id="3"/>
      <w:r w:rsidDel="00000000" w:rsidR="00000000" w:rsidRPr="00000000">
        <w:rPr>
          <w:rtl w:val="0"/>
        </w:rPr>
        <w:t xml:space="preserve">Collection B: School</w:t>
      </w:r>
    </w:p>
    <w:p w:rsidR="00000000" w:rsidDel="00000000" w:rsidP="00000000" w:rsidRDefault="00000000" w:rsidRPr="00000000" w14:paraId="0000003F">
      <w:pPr>
        <w:spacing w:line="240" w:lineRule="auto"/>
        <w:rPr>
          <w:b w:val="1"/>
        </w:rPr>
      </w:pPr>
      <w:r w:rsidDel="00000000" w:rsidR="00000000" w:rsidRPr="00000000">
        <w:rPr>
          <w:b w:val="1"/>
          <w:rtl w:val="0"/>
        </w:rPr>
        <w:t xml:space="preserve">Directions</w:t>
      </w:r>
      <w:r w:rsidDel="00000000" w:rsidR="00000000" w:rsidRPr="00000000">
        <w:rPr>
          <w:rtl w:val="0"/>
        </w:rPr>
        <w:t xml:space="preserve">: Look closely at the images, read the captions and then answer the questions for each photo that follow.</w:t>
      </w:r>
      <w:r w:rsidDel="00000000" w:rsidR="00000000" w:rsidRPr="00000000">
        <w:rPr>
          <w:b w:val="1"/>
          <w:rtl w:val="0"/>
        </w:rPr>
        <w:t xml:space="preserve"> </w:t>
      </w:r>
    </w:p>
    <w:p w:rsidR="00000000" w:rsidDel="00000000" w:rsidP="00000000" w:rsidRDefault="00000000" w:rsidRPr="00000000" w14:paraId="00000040">
      <w:pPr>
        <w:spacing w:line="240" w:lineRule="auto"/>
        <w:rPr>
          <w:rFonts w:ascii="Palatino Linotype" w:cs="Palatino Linotype" w:eastAsia="Palatino Linotype" w:hAnsi="Palatino Linotype"/>
          <w:sz w:val="20"/>
          <w:szCs w:val="20"/>
        </w:rPr>
      </w:pPr>
      <w:r w:rsidDel="00000000" w:rsidR="00000000" w:rsidRPr="00000000">
        <w:rPr>
          <w:rtl w:val="0"/>
        </w:rPr>
      </w:r>
    </w:p>
    <w:tbl>
      <w:tblPr>
        <w:tblStyle w:val="Table3"/>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i w:val="1"/>
                <w:sz w:val="20"/>
                <w:szCs w:val="20"/>
              </w:rPr>
            </w:pPr>
            <w:r w:rsidDel="00000000" w:rsidR="00000000" w:rsidRPr="00000000">
              <w:rPr>
                <w:i w:val="1"/>
                <w:sz w:val="20"/>
                <w:szCs w:val="20"/>
                <w:rtl w:val="0"/>
              </w:rPr>
              <w:t xml:space="preserve">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i w:val="1"/>
                <w:sz w:val="20"/>
                <w:szCs w:val="20"/>
              </w:rPr>
            </w:pPr>
            <w:r w:rsidDel="00000000" w:rsidR="00000000" w:rsidRPr="00000000">
              <w:rPr>
                <w:i w:val="1"/>
                <w:sz w:val="20"/>
                <w:szCs w:val="20"/>
                <w:rtl w:val="0"/>
              </w:rPr>
              <w:t xml:space="preserve">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sz w:val="20"/>
                <w:szCs w:val="20"/>
              </w:rPr>
            </w:pPr>
            <w:r w:rsidDel="00000000" w:rsidR="00000000" w:rsidRPr="00000000">
              <w:rPr>
                <w:rFonts w:ascii="Palatino Linotype" w:cs="Palatino Linotype" w:eastAsia="Palatino Linotype" w:hAnsi="Palatino Linotype"/>
                <w:sz w:val="24"/>
                <w:szCs w:val="24"/>
              </w:rPr>
              <w:drawing>
                <wp:inline distB="114300" distT="114300" distL="114300" distR="114300">
                  <wp:extent cx="3186113" cy="3376478"/>
                  <wp:effectExtent b="0" l="0" r="0" t="0"/>
                  <wp:docPr id="1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186113" cy="337647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rPr>
                <w:sz w:val="20"/>
                <w:szCs w:val="20"/>
                <w:highlight w:val="white"/>
              </w:rPr>
            </w:pPr>
            <w:r w:rsidDel="00000000" w:rsidR="00000000" w:rsidRPr="00000000">
              <w:rPr>
                <w:rtl w:val="0"/>
              </w:rPr>
            </w:r>
          </w:p>
          <w:p w:rsidR="00000000" w:rsidDel="00000000" w:rsidP="00000000" w:rsidRDefault="00000000" w:rsidRPr="00000000" w14:paraId="00000045">
            <w:pPr>
              <w:spacing w:line="240" w:lineRule="auto"/>
              <w:rPr>
                <w:sz w:val="20"/>
                <w:szCs w:val="20"/>
                <w:highlight w:val="white"/>
              </w:rPr>
            </w:pPr>
            <w:r w:rsidDel="00000000" w:rsidR="00000000" w:rsidRPr="00000000">
              <w:rPr>
                <w:b w:val="1"/>
                <w:sz w:val="20"/>
                <w:szCs w:val="20"/>
                <w:highlight w:val="white"/>
                <w:rtl w:val="0"/>
              </w:rPr>
              <w:t xml:space="preserve">Lange’s Caption</w:t>
            </w:r>
            <w:r w:rsidDel="00000000" w:rsidR="00000000" w:rsidRPr="00000000">
              <w:rPr>
                <w:sz w:val="20"/>
                <w:szCs w:val="20"/>
                <w:highlight w:val="white"/>
                <w:rtl w:val="0"/>
              </w:rPr>
              <w:t xml:space="preserve">: Manzanar Relocation Center, Manzanar, California. An elementary school with voluntary attendance has been established with volunteer evacuee teachers, most of whom are college graduates. No school equipment is as yet obtainable and available tables and benches are used. However, classes are often held in the shade of the barrack building at this War Relocation Authority center. 1942.</w:t>
            </w:r>
          </w:p>
          <w:p w:rsidR="00000000" w:rsidDel="00000000" w:rsidP="00000000" w:rsidRDefault="00000000" w:rsidRPr="00000000" w14:paraId="00000046">
            <w:pPr>
              <w:spacing w:line="240" w:lineRule="auto"/>
              <w:rPr>
                <w:sz w:val="20"/>
                <w:szCs w:val="20"/>
                <w:highlight w:val="white"/>
              </w:rPr>
            </w:pPr>
            <w:r w:rsidDel="00000000" w:rsidR="00000000" w:rsidRPr="00000000">
              <w:rPr>
                <w:sz w:val="20"/>
                <w:szCs w:val="20"/>
                <w:highlight w:val="white"/>
                <w:rtl w:val="0"/>
              </w:rPr>
              <w:t xml:space="preserve">https://catalog.archives.gov/id/537962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114300" distT="114300" distL="114300" distR="114300">
                  <wp:extent cx="3991681" cy="2855435"/>
                  <wp:effectExtent b="0" l="0" r="0" t="0"/>
                  <wp:docPr id="1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991681" cy="285543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240" w:lineRule="auto"/>
              <w:rPr>
                <w:sz w:val="20"/>
                <w:szCs w:val="20"/>
              </w:rPr>
            </w:pPr>
            <w:r w:rsidDel="00000000" w:rsidR="00000000" w:rsidRPr="00000000">
              <w:rPr>
                <w:rtl w:val="0"/>
              </w:rPr>
            </w:r>
          </w:p>
          <w:p w:rsidR="00000000" w:rsidDel="00000000" w:rsidP="00000000" w:rsidRDefault="00000000" w:rsidRPr="00000000" w14:paraId="00000049">
            <w:pPr>
              <w:spacing w:line="240" w:lineRule="auto"/>
              <w:rPr>
                <w:sz w:val="20"/>
                <w:szCs w:val="20"/>
              </w:rPr>
            </w:pPr>
            <w:r w:rsidDel="00000000" w:rsidR="00000000" w:rsidRPr="00000000">
              <w:rPr>
                <w:sz w:val="20"/>
                <w:szCs w:val="20"/>
                <w:rtl w:val="0"/>
              </w:rPr>
              <w:t xml:space="preserve">School children, Manzanar Relocation Center, California / photograph by Ansel Adams, 1943</w:t>
            </w:r>
          </w:p>
          <w:p w:rsidR="00000000" w:rsidDel="00000000" w:rsidP="00000000" w:rsidRDefault="00000000" w:rsidRPr="00000000" w14:paraId="0000004A">
            <w:pPr>
              <w:spacing w:line="240" w:lineRule="auto"/>
              <w:rPr>
                <w:sz w:val="20"/>
                <w:szCs w:val="20"/>
              </w:rPr>
            </w:pPr>
            <w:r w:rsidDel="00000000" w:rsidR="00000000" w:rsidRPr="00000000">
              <w:rPr>
                <w:sz w:val="20"/>
                <w:szCs w:val="20"/>
                <w:rtl w:val="0"/>
              </w:rPr>
              <w:t xml:space="preserve">https://www.loc.gov/resource/ppprs.00357/</w:t>
            </w:r>
          </w:p>
          <w:p w:rsidR="00000000" w:rsidDel="00000000" w:rsidP="00000000" w:rsidRDefault="00000000" w:rsidRPr="00000000" w14:paraId="0000004B">
            <w:pPr>
              <w:spacing w:line="240" w:lineRule="auto"/>
              <w:rPr>
                <w:sz w:val="20"/>
                <w:szCs w:val="20"/>
              </w:rPr>
            </w:pPr>
            <w:r w:rsidDel="00000000" w:rsidR="00000000" w:rsidRPr="00000000">
              <w:rPr>
                <w:rtl w:val="0"/>
              </w:rPr>
            </w:r>
          </w:p>
          <w:p w:rsidR="00000000" w:rsidDel="00000000" w:rsidP="00000000" w:rsidRDefault="00000000" w:rsidRPr="00000000" w14:paraId="0000004C">
            <w:pPr>
              <w:spacing w:line="240" w:lineRule="auto"/>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4F">
      <w:pPr>
        <w:pStyle w:val="Heading2"/>
        <w:spacing w:after="0" w:before="0" w:line="240" w:lineRule="auto"/>
        <w:rPr/>
      </w:pPr>
      <w:bookmarkStart w:colFirst="0" w:colLast="0" w:name="_heading=h.tyjcwt" w:id="4"/>
      <w:bookmarkEnd w:id="4"/>
      <w:r w:rsidDel="00000000" w:rsidR="00000000" w:rsidRPr="00000000">
        <w:rPr>
          <w:rtl w:val="0"/>
        </w:rPr>
        <w:t xml:space="preserve">Collection B: Photograph Analysis</w:t>
      </w:r>
    </w:p>
    <w:p w:rsidR="00000000" w:rsidDel="00000000" w:rsidP="00000000" w:rsidRDefault="00000000" w:rsidRPr="00000000" w14:paraId="00000050">
      <w:pPr>
        <w:spacing w:line="240" w:lineRule="auto"/>
        <w:rPr>
          <w:rFonts w:ascii="Palatino Linotype" w:cs="Palatino Linotype" w:eastAsia="Palatino Linotype" w:hAnsi="Palatino Linotype"/>
          <w:sz w:val="20"/>
          <w:szCs w:val="20"/>
        </w:rPr>
      </w:pPr>
      <w:r w:rsidDel="00000000" w:rsidR="00000000" w:rsidRPr="00000000">
        <w:rPr>
          <w:rtl w:val="0"/>
        </w:rPr>
      </w:r>
    </w:p>
    <w:tbl>
      <w:tblPr>
        <w:tblStyle w:val="Table4"/>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24"/>
                <w:szCs w:val="24"/>
              </w:rPr>
            </w:pPr>
            <w:r w:rsidDel="00000000" w:rsidR="00000000" w:rsidRPr="00000000">
              <w:rPr>
                <w:b w:val="1"/>
                <w:sz w:val="24"/>
                <w:szCs w:val="24"/>
                <w:rtl w:val="0"/>
              </w:rPr>
              <w:t xml:space="preserve">Source 3: 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24"/>
                <w:szCs w:val="24"/>
              </w:rPr>
            </w:pPr>
            <w:r w:rsidDel="00000000" w:rsidR="00000000" w:rsidRPr="00000000">
              <w:rPr>
                <w:b w:val="1"/>
                <w:sz w:val="24"/>
                <w:szCs w:val="24"/>
                <w:rtl w:val="0"/>
              </w:rPr>
              <w:t xml:space="preserve">Source 4: 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i w:val="1"/>
                <w:sz w:val="20"/>
                <w:szCs w:val="20"/>
              </w:rPr>
            </w:pPr>
            <w:r w:rsidDel="00000000" w:rsidR="00000000" w:rsidRPr="00000000">
              <w:rPr>
                <w:i w:val="1"/>
                <w:sz w:val="20"/>
                <w:szCs w:val="20"/>
                <w:rtl w:val="0"/>
              </w:rPr>
              <w:t xml:space="preserve">Write down examples and observations in the photo of the following (be specific!):</w:t>
            </w:r>
          </w:p>
          <w:p w:rsidR="00000000" w:rsidDel="00000000" w:rsidP="00000000" w:rsidRDefault="00000000" w:rsidRPr="00000000" w14:paraId="00000054">
            <w:pPr>
              <w:spacing w:line="240" w:lineRule="auto"/>
              <w:rPr>
                <w:sz w:val="20"/>
                <w:szCs w:val="20"/>
              </w:rPr>
            </w:pPr>
            <w:r w:rsidDel="00000000" w:rsidR="00000000" w:rsidRPr="00000000">
              <w:rPr>
                <w:rtl w:val="0"/>
              </w:rPr>
            </w:r>
          </w:p>
          <w:p w:rsidR="00000000" w:rsidDel="00000000" w:rsidP="00000000" w:rsidRDefault="00000000" w:rsidRPr="00000000" w14:paraId="00000055">
            <w:pPr>
              <w:spacing w:line="240" w:lineRule="auto"/>
              <w:rPr>
                <w:sz w:val="20"/>
                <w:szCs w:val="20"/>
              </w:rPr>
            </w:pPr>
            <w:r w:rsidDel="00000000" w:rsidR="00000000" w:rsidRPr="00000000">
              <w:rPr>
                <w:sz w:val="20"/>
                <w:szCs w:val="20"/>
                <w:rtl w:val="0"/>
              </w:rPr>
              <w:t xml:space="preserve">Setting:</w:t>
            </w:r>
          </w:p>
          <w:p w:rsidR="00000000" w:rsidDel="00000000" w:rsidP="00000000" w:rsidRDefault="00000000" w:rsidRPr="00000000" w14:paraId="00000056">
            <w:pPr>
              <w:spacing w:line="240" w:lineRule="auto"/>
              <w:rPr>
                <w:sz w:val="20"/>
                <w:szCs w:val="20"/>
              </w:rPr>
            </w:pPr>
            <w:r w:rsidDel="00000000" w:rsidR="00000000" w:rsidRPr="00000000">
              <w:rPr>
                <w:rtl w:val="0"/>
              </w:rPr>
            </w:r>
          </w:p>
          <w:p w:rsidR="00000000" w:rsidDel="00000000" w:rsidP="00000000" w:rsidRDefault="00000000" w:rsidRPr="00000000" w14:paraId="00000057">
            <w:pPr>
              <w:spacing w:line="240" w:lineRule="auto"/>
              <w:rPr>
                <w:sz w:val="20"/>
                <w:szCs w:val="20"/>
              </w:rPr>
            </w:pPr>
            <w:r w:rsidDel="00000000" w:rsidR="00000000" w:rsidRPr="00000000">
              <w:rPr>
                <w:rtl w:val="0"/>
              </w:rPr>
            </w:r>
          </w:p>
          <w:p w:rsidR="00000000" w:rsidDel="00000000" w:rsidP="00000000" w:rsidRDefault="00000000" w:rsidRPr="00000000" w14:paraId="00000058">
            <w:pPr>
              <w:spacing w:line="240" w:lineRule="auto"/>
              <w:rPr>
                <w:sz w:val="20"/>
                <w:szCs w:val="20"/>
              </w:rPr>
            </w:pPr>
            <w:r w:rsidDel="00000000" w:rsidR="00000000" w:rsidRPr="00000000">
              <w:rPr>
                <w:sz w:val="20"/>
                <w:szCs w:val="20"/>
                <w:rtl w:val="0"/>
              </w:rPr>
              <w:t xml:space="preserve">People:</w:t>
            </w:r>
          </w:p>
          <w:p w:rsidR="00000000" w:rsidDel="00000000" w:rsidP="00000000" w:rsidRDefault="00000000" w:rsidRPr="00000000" w14:paraId="00000059">
            <w:pPr>
              <w:spacing w:line="240" w:lineRule="auto"/>
              <w:rPr>
                <w:sz w:val="20"/>
                <w:szCs w:val="20"/>
              </w:rPr>
            </w:pPr>
            <w:r w:rsidDel="00000000" w:rsidR="00000000" w:rsidRPr="00000000">
              <w:rPr>
                <w:rtl w:val="0"/>
              </w:rPr>
            </w:r>
          </w:p>
          <w:p w:rsidR="00000000" w:rsidDel="00000000" w:rsidP="00000000" w:rsidRDefault="00000000" w:rsidRPr="00000000" w14:paraId="0000005A">
            <w:pPr>
              <w:spacing w:line="240" w:lineRule="auto"/>
              <w:rPr>
                <w:sz w:val="20"/>
                <w:szCs w:val="20"/>
              </w:rPr>
            </w:pPr>
            <w:r w:rsidDel="00000000" w:rsidR="00000000" w:rsidRPr="00000000">
              <w:rPr>
                <w:rtl w:val="0"/>
              </w:rPr>
            </w:r>
          </w:p>
          <w:p w:rsidR="00000000" w:rsidDel="00000000" w:rsidP="00000000" w:rsidRDefault="00000000" w:rsidRPr="00000000" w14:paraId="0000005B">
            <w:pPr>
              <w:spacing w:line="240" w:lineRule="auto"/>
              <w:rPr>
                <w:sz w:val="20"/>
                <w:szCs w:val="20"/>
              </w:rPr>
            </w:pPr>
            <w:r w:rsidDel="00000000" w:rsidR="00000000" w:rsidRPr="00000000">
              <w:rPr>
                <w:sz w:val="20"/>
                <w:szCs w:val="20"/>
                <w:rtl w:val="0"/>
              </w:rPr>
              <w:t xml:space="preserve">Facial expressions:</w:t>
            </w:r>
          </w:p>
          <w:p w:rsidR="00000000" w:rsidDel="00000000" w:rsidP="00000000" w:rsidRDefault="00000000" w:rsidRPr="00000000" w14:paraId="0000005C">
            <w:pPr>
              <w:spacing w:line="240" w:lineRule="auto"/>
              <w:rPr>
                <w:sz w:val="20"/>
                <w:szCs w:val="20"/>
              </w:rPr>
            </w:pPr>
            <w:r w:rsidDel="00000000" w:rsidR="00000000" w:rsidRPr="00000000">
              <w:rPr>
                <w:rtl w:val="0"/>
              </w:rPr>
            </w:r>
          </w:p>
          <w:p w:rsidR="00000000" w:rsidDel="00000000" w:rsidP="00000000" w:rsidRDefault="00000000" w:rsidRPr="00000000" w14:paraId="0000005D">
            <w:pPr>
              <w:spacing w:line="240" w:lineRule="auto"/>
              <w:rPr>
                <w:sz w:val="20"/>
                <w:szCs w:val="20"/>
              </w:rPr>
            </w:pPr>
            <w:r w:rsidDel="00000000" w:rsidR="00000000" w:rsidRPr="00000000">
              <w:rPr>
                <w:rtl w:val="0"/>
              </w:rPr>
            </w:r>
          </w:p>
          <w:p w:rsidR="00000000" w:rsidDel="00000000" w:rsidP="00000000" w:rsidRDefault="00000000" w:rsidRPr="00000000" w14:paraId="0000005E">
            <w:pPr>
              <w:spacing w:line="240" w:lineRule="auto"/>
              <w:rPr>
                <w:sz w:val="20"/>
                <w:szCs w:val="20"/>
              </w:rPr>
            </w:pPr>
            <w:r w:rsidDel="00000000" w:rsidR="00000000" w:rsidRPr="00000000">
              <w:rPr>
                <w:sz w:val="20"/>
                <w:szCs w:val="20"/>
                <w:rtl w:val="0"/>
              </w:rPr>
              <w:t xml:space="preserve">Objects:</w:t>
            </w:r>
          </w:p>
          <w:p w:rsidR="00000000" w:rsidDel="00000000" w:rsidP="00000000" w:rsidRDefault="00000000" w:rsidRPr="00000000" w14:paraId="0000005F">
            <w:pPr>
              <w:spacing w:line="240" w:lineRule="auto"/>
              <w:rPr>
                <w:sz w:val="20"/>
                <w:szCs w:val="20"/>
              </w:rPr>
            </w:pPr>
            <w:r w:rsidDel="00000000" w:rsidR="00000000" w:rsidRPr="00000000">
              <w:rPr>
                <w:rtl w:val="0"/>
              </w:rPr>
            </w:r>
          </w:p>
          <w:p w:rsidR="00000000" w:rsidDel="00000000" w:rsidP="00000000" w:rsidRDefault="00000000" w:rsidRPr="00000000" w14:paraId="00000060">
            <w:pPr>
              <w:spacing w:line="240" w:lineRule="auto"/>
              <w:rPr>
                <w:sz w:val="20"/>
                <w:szCs w:val="20"/>
              </w:rPr>
            </w:pPr>
            <w:r w:rsidDel="00000000" w:rsidR="00000000" w:rsidRPr="00000000">
              <w:rPr>
                <w:rtl w:val="0"/>
              </w:rPr>
            </w:r>
          </w:p>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Actions:</w:t>
            </w:r>
          </w:p>
          <w:p w:rsidR="00000000" w:rsidDel="00000000" w:rsidP="00000000" w:rsidRDefault="00000000" w:rsidRPr="00000000" w14:paraId="00000062">
            <w:pPr>
              <w:spacing w:line="240" w:lineRule="auto"/>
              <w:rPr>
                <w:sz w:val="20"/>
                <w:szCs w:val="20"/>
              </w:rPr>
            </w:pPr>
            <w:r w:rsidDel="00000000" w:rsidR="00000000" w:rsidRPr="00000000">
              <w:rPr>
                <w:rtl w:val="0"/>
              </w:rPr>
            </w:r>
          </w:p>
          <w:p w:rsidR="00000000" w:rsidDel="00000000" w:rsidP="00000000" w:rsidRDefault="00000000" w:rsidRPr="00000000" w14:paraId="00000063">
            <w:pPr>
              <w:spacing w:line="240" w:lineRule="auto"/>
              <w:rPr>
                <w:color w:val="333333"/>
                <w:sz w:val="24"/>
                <w:szCs w:val="24"/>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i w:val="1"/>
                <w:sz w:val="20"/>
                <w:szCs w:val="20"/>
              </w:rPr>
            </w:pPr>
            <w:r w:rsidDel="00000000" w:rsidR="00000000" w:rsidRPr="00000000">
              <w:rPr>
                <w:i w:val="1"/>
                <w:sz w:val="20"/>
                <w:szCs w:val="20"/>
                <w:rtl w:val="0"/>
              </w:rPr>
              <w:t xml:space="preserve">Write down examples and observations in the photo of the following (be specific!):</w:t>
            </w:r>
          </w:p>
          <w:p w:rsidR="00000000" w:rsidDel="00000000" w:rsidP="00000000" w:rsidRDefault="00000000" w:rsidRPr="00000000" w14:paraId="00000065">
            <w:pPr>
              <w:spacing w:line="240" w:lineRule="auto"/>
              <w:rPr>
                <w:sz w:val="20"/>
                <w:szCs w:val="20"/>
              </w:rPr>
            </w:pPr>
            <w:r w:rsidDel="00000000" w:rsidR="00000000" w:rsidRPr="00000000">
              <w:rPr>
                <w:rtl w:val="0"/>
              </w:rPr>
            </w:r>
          </w:p>
          <w:p w:rsidR="00000000" w:rsidDel="00000000" w:rsidP="00000000" w:rsidRDefault="00000000" w:rsidRPr="00000000" w14:paraId="00000066">
            <w:pPr>
              <w:spacing w:line="240" w:lineRule="auto"/>
              <w:rPr>
                <w:sz w:val="20"/>
                <w:szCs w:val="20"/>
              </w:rPr>
            </w:pPr>
            <w:r w:rsidDel="00000000" w:rsidR="00000000" w:rsidRPr="00000000">
              <w:rPr>
                <w:sz w:val="20"/>
                <w:szCs w:val="20"/>
                <w:rtl w:val="0"/>
              </w:rPr>
              <w:t xml:space="preserve">Setting:</w:t>
            </w:r>
          </w:p>
          <w:p w:rsidR="00000000" w:rsidDel="00000000" w:rsidP="00000000" w:rsidRDefault="00000000" w:rsidRPr="00000000" w14:paraId="00000067">
            <w:pPr>
              <w:spacing w:line="240" w:lineRule="auto"/>
              <w:rPr>
                <w:sz w:val="20"/>
                <w:szCs w:val="20"/>
              </w:rPr>
            </w:pPr>
            <w:r w:rsidDel="00000000" w:rsidR="00000000" w:rsidRPr="00000000">
              <w:rPr>
                <w:rtl w:val="0"/>
              </w:rPr>
            </w:r>
          </w:p>
          <w:p w:rsidR="00000000" w:rsidDel="00000000" w:rsidP="00000000" w:rsidRDefault="00000000" w:rsidRPr="00000000" w14:paraId="00000068">
            <w:pPr>
              <w:spacing w:line="240" w:lineRule="auto"/>
              <w:rPr>
                <w:sz w:val="20"/>
                <w:szCs w:val="20"/>
              </w:rPr>
            </w:pPr>
            <w:r w:rsidDel="00000000" w:rsidR="00000000" w:rsidRPr="00000000">
              <w:rPr>
                <w:rtl w:val="0"/>
              </w:rPr>
            </w:r>
          </w:p>
          <w:p w:rsidR="00000000" w:rsidDel="00000000" w:rsidP="00000000" w:rsidRDefault="00000000" w:rsidRPr="00000000" w14:paraId="00000069">
            <w:pPr>
              <w:spacing w:line="240" w:lineRule="auto"/>
              <w:rPr>
                <w:sz w:val="20"/>
                <w:szCs w:val="20"/>
              </w:rPr>
            </w:pPr>
            <w:r w:rsidDel="00000000" w:rsidR="00000000" w:rsidRPr="00000000">
              <w:rPr>
                <w:sz w:val="20"/>
                <w:szCs w:val="20"/>
                <w:rtl w:val="0"/>
              </w:rPr>
              <w:t xml:space="preserve">People:</w:t>
            </w:r>
          </w:p>
          <w:p w:rsidR="00000000" w:rsidDel="00000000" w:rsidP="00000000" w:rsidRDefault="00000000" w:rsidRPr="00000000" w14:paraId="0000006A">
            <w:pPr>
              <w:spacing w:line="240" w:lineRule="auto"/>
              <w:rPr>
                <w:sz w:val="20"/>
                <w:szCs w:val="20"/>
              </w:rPr>
            </w:pPr>
            <w:r w:rsidDel="00000000" w:rsidR="00000000" w:rsidRPr="00000000">
              <w:rPr>
                <w:rtl w:val="0"/>
              </w:rPr>
            </w:r>
          </w:p>
          <w:p w:rsidR="00000000" w:rsidDel="00000000" w:rsidP="00000000" w:rsidRDefault="00000000" w:rsidRPr="00000000" w14:paraId="0000006B">
            <w:pPr>
              <w:spacing w:line="240" w:lineRule="auto"/>
              <w:rPr>
                <w:sz w:val="20"/>
                <w:szCs w:val="20"/>
              </w:rPr>
            </w:pPr>
            <w:r w:rsidDel="00000000" w:rsidR="00000000" w:rsidRPr="00000000">
              <w:rPr>
                <w:rtl w:val="0"/>
              </w:rPr>
            </w:r>
          </w:p>
          <w:p w:rsidR="00000000" w:rsidDel="00000000" w:rsidP="00000000" w:rsidRDefault="00000000" w:rsidRPr="00000000" w14:paraId="0000006C">
            <w:pPr>
              <w:spacing w:line="240" w:lineRule="auto"/>
              <w:rPr>
                <w:sz w:val="20"/>
                <w:szCs w:val="20"/>
              </w:rPr>
            </w:pPr>
            <w:r w:rsidDel="00000000" w:rsidR="00000000" w:rsidRPr="00000000">
              <w:rPr>
                <w:sz w:val="20"/>
                <w:szCs w:val="20"/>
                <w:rtl w:val="0"/>
              </w:rPr>
              <w:t xml:space="preserve">Facial expressions:</w:t>
            </w:r>
          </w:p>
          <w:p w:rsidR="00000000" w:rsidDel="00000000" w:rsidP="00000000" w:rsidRDefault="00000000" w:rsidRPr="00000000" w14:paraId="0000006D">
            <w:pPr>
              <w:spacing w:line="240" w:lineRule="auto"/>
              <w:rPr>
                <w:sz w:val="20"/>
                <w:szCs w:val="20"/>
              </w:rPr>
            </w:pPr>
            <w:r w:rsidDel="00000000" w:rsidR="00000000" w:rsidRPr="00000000">
              <w:rPr>
                <w:rtl w:val="0"/>
              </w:rPr>
            </w:r>
          </w:p>
          <w:p w:rsidR="00000000" w:rsidDel="00000000" w:rsidP="00000000" w:rsidRDefault="00000000" w:rsidRPr="00000000" w14:paraId="0000006E">
            <w:pPr>
              <w:spacing w:line="240" w:lineRule="auto"/>
              <w:rPr>
                <w:sz w:val="20"/>
                <w:szCs w:val="20"/>
              </w:rPr>
            </w:pPr>
            <w:r w:rsidDel="00000000" w:rsidR="00000000" w:rsidRPr="00000000">
              <w:rPr>
                <w:rtl w:val="0"/>
              </w:rPr>
            </w:r>
          </w:p>
          <w:p w:rsidR="00000000" w:rsidDel="00000000" w:rsidP="00000000" w:rsidRDefault="00000000" w:rsidRPr="00000000" w14:paraId="0000006F">
            <w:pPr>
              <w:spacing w:line="240" w:lineRule="auto"/>
              <w:rPr>
                <w:sz w:val="20"/>
                <w:szCs w:val="20"/>
              </w:rPr>
            </w:pPr>
            <w:r w:rsidDel="00000000" w:rsidR="00000000" w:rsidRPr="00000000">
              <w:rPr>
                <w:sz w:val="20"/>
                <w:szCs w:val="20"/>
                <w:rtl w:val="0"/>
              </w:rPr>
              <w:t xml:space="preserve">Objects:</w:t>
            </w:r>
          </w:p>
          <w:p w:rsidR="00000000" w:rsidDel="00000000" w:rsidP="00000000" w:rsidRDefault="00000000" w:rsidRPr="00000000" w14:paraId="00000070">
            <w:pPr>
              <w:spacing w:line="240" w:lineRule="auto"/>
              <w:rPr>
                <w:sz w:val="20"/>
                <w:szCs w:val="20"/>
              </w:rPr>
            </w:pPr>
            <w:r w:rsidDel="00000000" w:rsidR="00000000" w:rsidRPr="00000000">
              <w:rPr>
                <w:rtl w:val="0"/>
              </w:rPr>
            </w:r>
          </w:p>
          <w:p w:rsidR="00000000" w:rsidDel="00000000" w:rsidP="00000000" w:rsidRDefault="00000000" w:rsidRPr="00000000" w14:paraId="00000071">
            <w:pPr>
              <w:spacing w:line="240" w:lineRule="auto"/>
              <w:rPr>
                <w:sz w:val="20"/>
                <w:szCs w:val="20"/>
              </w:rPr>
            </w:pPr>
            <w:r w:rsidDel="00000000" w:rsidR="00000000" w:rsidRPr="00000000">
              <w:rPr>
                <w:rtl w:val="0"/>
              </w:rPr>
            </w:r>
          </w:p>
          <w:p w:rsidR="00000000" w:rsidDel="00000000" w:rsidP="00000000" w:rsidRDefault="00000000" w:rsidRPr="00000000" w14:paraId="00000072">
            <w:pPr>
              <w:spacing w:line="240" w:lineRule="auto"/>
              <w:rPr>
                <w:sz w:val="20"/>
                <w:szCs w:val="20"/>
              </w:rPr>
            </w:pPr>
            <w:r w:rsidDel="00000000" w:rsidR="00000000" w:rsidRPr="00000000">
              <w:rPr>
                <w:sz w:val="20"/>
                <w:szCs w:val="20"/>
                <w:rtl w:val="0"/>
              </w:rPr>
              <w:t xml:space="preserve">Actions:</w:t>
            </w:r>
          </w:p>
          <w:p w:rsidR="00000000" w:rsidDel="00000000" w:rsidP="00000000" w:rsidRDefault="00000000" w:rsidRPr="00000000" w14:paraId="00000073">
            <w:pPr>
              <w:spacing w:line="2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4">
            <w:pPr>
              <w:spacing w:line="240" w:lineRule="auto"/>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i w:val="1"/>
                <w:sz w:val="20"/>
                <w:szCs w:val="20"/>
              </w:rPr>
            </w:pPr>
            <w:r w:rsidDel="00000000" w:rsidR="00000000" w:rsidRPr="00000000">
              <w:rPr>
                <w:i w:val="1"/>
                <w:sz w:val="20"/>
                <w:szCs w:val="20"/>
                <w:rtl w:val="0"/>
              </w:rPr>
              <w:t xml:space="preserve">How would you describe the </w:t>
            </w:r>
            <w:r w:rsidDel="00000000" w:rsidR="00000000" w:rsidRPr="00000000">
              <w:rPr>
                <w:sz w:val="20"/>
                <w:szCs w:val="20"/>
                <w:rtl w:val="0"/>
              </w:rPr>
              <w:t xml:space="preserve">tone </w:t>
            </w:r>
            <w:r w:rsidDel="00000000" w:rsidR="00000000" w:rsidRPr="00000000">
              <w:rPr>
                <w:i w:val="1"/>
                <w:sz w:val="20"/>
                <w:szCs w:val="20"/>
                <w:rtl w:val="0"/>
              </w:rPr>
              <w:t xml:space="preserve">(i.e. the mood or emotion) of this photograph?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i w:val="1"/>
                <w:sz w:val="20"/>
                <w:szCs w:val="20"/>
              </w:rPr>
            </w:pPr>
            <w:r w:rsidDel="00000000" w:rsidR="00000000" w:rsidRPr="00000000">
              <w:rPr>
                <w:i w:val="1"/>
                <w:sz w:val="20"/>
                <w:szCs w:val="20"/>
                <w:rtl w:val="0"/>
              </w:rPr>
              <w:t xml:space="preserve">How would you describe the </w:t>
            </w:r>
            <w:r w:rsidDel="00000000" w:rsidR="00000000" w:rsidRPr="00000000">
              <w:rPr>
                <w:sz w:val="20"/>
                <w:szCs w:val="20"/>
                <w:rtl w:val="0"/>
              </w:rPr>
              <w:t xml:space="preserve">tone </w:t>
            </w:r>
            <w:r w:rsidDel="00000000" w:rsidR="00000000" w:rsidRPr="00000000">
              <w:rPr>
                <w:i w:val="1"/>
                <w:sz w:val="20"/>
                <w:szCs w:val="20"/>
                <w:rtl w:val="0"/>
              </w:rPr>
              <w:t xml:space="preserve">(i.e. the mood or emotion) of this photograph?</w:t>
            </w:r>
          </w:p>
          <w:p w:rsidR="00000000" w:rsidDel="00000000" w:rsidP="00000000" w:rsidRDefault="00000000" w:rsidRPr="00000000" w14:paraId="00000079">
            <w:pPr>
              <w:spacing w:line="240" w:lineRule="auto"/>
              <w:rPr>
                <w:i w:val="1"/>
                <w:sz w:val="20"/>
                <w:szCs w:val="20"/>
              </w:rPr>
            </w:pPr>
            <w:r w:rsidDel="00000000" w:rsidR="00000000" w:rsidRPr="00000000">
              <w:rPr>
                <w:rtl w:val="0"/>
              </w:rPr>
            </w:r>
          </w:p>
          <w:p w:rsidR="00000000" w:rsidDel="00000000" w:rsidP="00000000" w:rsidRDefault="00000000" w:rsidRPr="00000000" w14:paraId="0000007A">
            <w:pPr>
              <w:spacing w:line="240" w:lineRule="auto"/>
              <w:rPr>
                <w:i w:val="1"/>
                <w:sz w:val="20"/>
                <w:szCs w:val="20"/>
              </w:rPr>
            </w:pPr>
            <w:r w:rsidDel="00000000" w:rsidR="00000000" w:rsidRPr="00000000">
              <w:rPr>
                <w:rtl w:val="0"/>
              </w:rPr>
            </w:r>
          </w:p>
          <w:p w:rsidR="00000000" w:rsidDel="00000000" w:rsidP="00000000" w:rsidRDefault="00000000" w:rsidRPr="00000000" w14:paraId="0000007B">
            <w:pPr>
              <w:spacing w:line="240" w:lineRule="auto"/>
              <w:rPr>
                <w:i w:val="1"/>
                <w:sz w:val="20"/>
                <w:szCs w:val="20"/>
              </w:rPr>
            </w:pPr>
            <w:r w:rsidDel="00000000" w:rsidR="00000000" w:rsidRPr="00000000">
              <w:rPr>
                <w:rtl w:val="0"/>
              </w:rPr>
            </w:r>
          </w:p>
          <w:p w:rsidR="00000000" w:rsidDel="00000000" w:rsidP="00000000" w:rsidRDefault="00000000" w:rsidRPr="00000000" w14:paraId="0000007C">
            <w:pPr>
              <w:spacing w:line="240" w:lineRule="auto"/>
              <w:rPr>
                <w:i w:val="1"/>
                <w:sz w:val="20"/>
                <w:szCs w:val="20"/>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i w:val="1"/>
                <w:sz w:val="20"/>
                <w:szCs w:val="20"/>
              </w:rPr>
            </w:pPr>
            <w:r w:rsidDel="00000000" w:rsidR="00000000" w:rsidRPr="00000000">
              <w:rPr>
                <w:i w:val="1"/>
                <w:sz w:val="20"/>
                <w:szCs w:val="20"/>
                <w:rtl w:val="0"/>
              </w:rPr>
              <w:t xml:space="preserve">What </w:t>
            </w:r>
            <w:r w:rsidDel="00000000" w:rsidR="00000000" w:rsidRPr="00000000">
              <w:rPr>
                <w:i w:val="1"/>
                <w:sz w:val="20"/>
                <w:szCs w:val="20"/>
                <w:u w:val="single"/>
                <w:rtl w:val="0"/>
              </w:rPr>
              <w:t xml:space="preserve">similarities</w:t>
            </w:r>
            <w:r w:rsidDel="00000000" w:rsidR="00000000" w:rsidRPr="00000000">
              <w:rPr>
                <w:i w:val="1"/>
                <w:sz w:val="20"/>
                <w:szCs w:val="20"/>
                <w:rtl w:val="0"/>
              </w:rPr>
              <w:t xml:space="preserve"> do you notice in the way that </w:t>
            </w:r>
            <w:r w:rsidDel="00000000" w:rsidR="00000000" w:rsidRPr="00000000">
              <w:rPr>
                <w:b w:val="1"/>
                <w:i w:val="1"/>
                <w:sz w:val="20"/>
                <w:szCs w:val="20"/>
                <w:rtl w:val="0"/>
              </w:rPr>
              <w:t xml:space="preserve">school</w:t>
            </w:r>
            <w:r w:rsidDel="00000000" w:rsidR="00000000" w:rsidRPr="00000000">
              <w:rPr>
                <w:i w:val="1"/>
                <w:sz w:val="20"/>
                <w:szCs w:val="20"/>
                <w:rtl w:val="0"/>
              </w:rPr>
              <w:t xml:space="preserve"> in the prison camps is documented in the photographs? What </w:t>
            </w:r>
            <w:r w:rsidDel="00000000" w:rsidR="00000000" w:rsidRPr="00000000">
              <w:rPr>
                <w:i w:val="1"/>
                <w:sz w:val="20"/>
                <w:szCs w:val="20"/>
                <w:u w:val="single"/>
                <w:rtl w:val="0"/>
              </w:rPr>
              <w:t xml:space="preserve">differences</w:t>
            </w:r>
            <w:r w:rsidDel="00000000" w:rsidR="00000000" w:rsidRPr="00000000">
              <w:rPr>
                <w:i w:val="1"/>
                <w:sz w:val="20"/>
                <w:szCs w:val="20"/>
                <w:rtl w:val="0"/>
              </w:rPr>
              <w:t xml:space="preserve"> do you see?</w:t>
            </w:r>
          </w:p>
          <w:p w:rsidR="00000000" w:rsidDel="00000000" w:rsidP="00000000" w:rsidRDefault="00000000" w:rsidRPr="00000000" w14:paraId="0000007E">
            <w:pPr>
              <w:spacing w:line="240" w:lineRule="auto"/>
              <w:rPr>
                <w:i w:val="1"/>
                <w:sz w:val="20"/>
                <w:szCs w:val="20"/>
              </w:rPr>
            </w:pPr>
            <w:r w:rsidDel="00000000" w:rsidR="00000000" w:rsidRPr="00000000">
              <w:rPr>
                <w:rtl w:val="0"/>
              </w:rPr>
            </w:r>
          </w:p>
          <w:p w:rsidR="00000000" w:rsidDel="00000000" w:rsidP="00000000" w:rsidRDefault="00000000" w:rsidRPr="00000000" w14:paraId="0000007F">
            <w:pPr>
              <w:spacing w:line="240" w:lineRule="auto"/>
              <w:rPr>
                <w:i w:val="1"/>
                <w:sz w:val="20"/>
                <w:szCs w:val="20"/>
              </w:rPr>
            </w:pPr>
            <w:r w:rsidDel="00000000" w:rsidR="00000000" w:rsidRPr="00000000">
              <w:rPr>
                <w:rtl w:val="0"/>
              </w:rPr>
            </w:r>
          </w:p>
          <w:p w:rsidR="00000000" w:rsidDel="00000000" w:rsidP="00000000" w:rsidRDefault="00000000" w:rsidRPr="00000000" w14:paraId="00000080">
            <w:pPr>
              <w:spacing w:line="240" w:lineRule="auto"/>
              <w:rPr>
                <w:i w:val="1"/>
                <w:sz w:val="20"/>
                <w:szCs w:val="20"/>
              </w:rPr>
            </w:pPr>
            <w:r w:rsidDel="00000000" w:rsidR="00000000" w:rsidRPr="00000000">
              <w:rPr>
                <w:rtl w:val="0"/>
              </w:rPr>
            </w:r>
          </w:p>
          <w:p w:rsidR="00000000" w:rsidDel="00000000" w:rsidP="00000000" w:rsidRDefault="00000000" w:rsidRPr="00000000" w14:paraId="00000081">
            <w:pPr>
              <w:spacing w:line="240" w:lineRule="auto"/>
              <w:rPr>
                <w:i w:val="1"/>
                <w:sz w:val="20"/>
                <w:szCs w:val="20"/>
              </w:rPr>
            </w:pPr>
            <w:r w:rsidDel="00000000" w:rsidR="00000000" w:rsidRPr="00000000">
              <w:rPr>
                <w:rtl w:val="0"/>
              </w:rPr>
            </w:r>
          </w:p>
        </w:tc>
      </w:tr>
    </w:tbl>
    <w:p w:rsidR="00000000" w:rsidDel="00000000" w:rsidP="00000000" w:rsidRDefault="00000000" w:rsidRPr="00000000" w14:paraId="00000083">
      <w:pPr>
        <w:pStyle w:val="Heading2"/>
        <w:spacing w:line="240" w:lineRule="auto"/>
        <w:rPr/>
      </w:pPr>
      <w:bookmarkStart w:colFirst="0" w:colLast="0" w:name="_heading=h.3dy6vkm" w:id="5"/>
      <w:bookmarkEnd w:id="5"/>
      <w:r w:rsidDel="00000000" w:rsidR="00000000" w:rsidRPr="00000000">
        <w:rPr>
          <w:rtl w:val="0"/>
        </w:rPr>
        <w:t xml:space="preserve">Collection C: Buildings and Surrounding Environment</w:t>
      </w:r>
    </w:p>
    <w:p w:rsidR="00000000" w:rsidDel="00000000" w:rsidP="00000000" w:rsidRDefault="00000000" w:rsidRPr="00000000" w14:paraId="00000084">
      <w:pPr>
        <w:spacing w:line="240" w:lineRule="auto"/>
        <w:rPr>
          <w:b w:val="1"/>
        </w:rPr>
      </w:pPr>
      <w:r w:rsidDel="00000000" w:rsidR="00000000" w:rsidRPr="00000000">
        <w:rPr>
          <w:b w:val="1"/>
          <w:rtl w:val="0"/>
        </w:rPr>
        <w:t xml:space="preserve">Directions</w:t>
      </w:r>
      <w:r w:rsidDel="00000000" w:rsidR="00000000" w:rsidRPr="00000000">
        <w:rPr>
          <w:rtl w:val="0"/>
        </w:rPr>
        <w:t xml:space="preserve">: Look closely at the images, read the captions and then answer the questions for each photo that follow.</w:t>
      </w:r>
      <w:r w:rsidDel="00000000" w:rsidR="00000000" w:rsidRPr="00000000">
        <w:rPr>
          <w:b w:val="1"/>
          <w:rtl w:val="0"/>
        </w:rPr>
        <w:t xml:space="preserve"> </w:t>
      </w:r>
    </w:p>
    <w:p w:rsidR="00000000" w:rsidDel="00000000" w:rsidP="00000000" w:rsidRDefault="00000000" w:rsidRPr="00000000" w14:paraId="00000085">
      <w:pPr>
        <w:spacing w:line="240" w:lineRule="auto"/>
        <w:rPr>
          <w:rFonts w:ascii="Palatino Linotype" w:cs="Palatino Linotype" w:eastAsia="Palatino Linotype" w:hAnsi="Palatino Linotype"/>
          <w:sz w:val="20"/>
          <w:szCs w:val="20"/>
        </w:rPr>
      </w:pPr>
      <w:r w:rsidDel="00000000" w:rsidR="00000000" w:rsidRPr="00000000">
        <w:rPr>
          <w:rtl w:val="0"/>
        </w:rPr>
      </w:r>
    </w:p>
    <w:tbl>
      <w:tblPr>
        <w:tblStyle w:val="Table5"/>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i w:val="1"/>
                <w:sz w:val="20"/>
                <w:szCs w:val="20"/>
              </w:rPr>
            </w:pPr>
            <w:r w:rsidDel="00000000" w:rsidR="00000000" w:rsidRPr="00000000">
              <w:rPr>
                <w:i w:val="1"/>
                <w:sz w:val="20"/>
                <w:szCs w:val="20"/>
                <w:rtl w:val="0"/>
              </w:rPr>
              <w:t xml:space="preserve">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i w:val="1"/>
                <w:sz w:val="20"/>
                <w:szCs w:val="20"/>
              </w:rPr>
            </w:pPr>
            <w:r w:rsidDel="00000000" w:rsidR="00000000" w:rsidRPr="00000000">
              <w:rPr>
                <w:i w:val="1"/>
                <w:sz w:val="20"/>
                <w:szCs w:val="20"/>
                <w:rtl w:val="0"/>
              </w:rPr>
              <w:t xml:space="preserve">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sz w:val="20"/>
                <w:szCs w:val="20"/>
              </w:rPr>
            </w:pPr>
            <w:r w:rsidDel="00000000" w:rsidR="00000000" w:rsidRPr="00000000">
              <w:rPr>
                <w:rFonts w:ascii="Palatino Linotype" w:cs="Palatino Linotype" w:eastAsia="Palatino Linotype" w:hAnsi="Palatino Linotype"/>
                <w:b w:val="1"/>
                <w:color w:val="333333"/>
                <w:sz w:val="24"/>
                <w:szCs w:val="24"/>
                <w:highlight w:val="white"/>
              </w:rPr>
              <w:drawing>
                <wp:inline distB="114300" distT="114300" distL="114300" distR="114300">
                  <wp:extent cx="3981450" cy="3035300"/>
                  <wp:effectExtent b="0" l="0" r="0" t="0"/>
                  <wp:docPr id="1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398145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240" w:lineRule="auto"/>
              <w:rPr>
                <w:sz w:val="20"/>
                <w:szCs w:val="20"/>
                <w:highlight w:val="white"/>
              </w:rPr>
            </w:pPr>
            <w:r w:rsidDel="00000000" w:rsidR="00000000" w:rsidRPr="00000000">
              <w:rPr>
                <w:rtl w:val="0"/>
              </w:rPr>
            </w:r>
          </w:p>
          <w:p w:rsidR="00000000" w:rsidDel="00000000" w:rsidP="00000000" w:rsidRDefault="00000000" w:rsidRPr="00000000" w14:paraId="0000008A">
            <w:pPr>
              <w:spacing w:line="240" w:lineRule="auto"/>
              <w:rPr>
                <w:sz w:val="20"/>
                <w:szCs w:val="20"/>
                <w:highlight w:val="white"/>
              </w:rPr>
            </w:pPr>
            <w:r w:rsidDel="00000000" w:rsidR="00000000" w:rsidRPr="00000000">
              <w:rPr>
                <w:b w:val="1"/>
                <w:sz w:val="20"/>
                <w:szCs w:val="20"/>
                <w:highlight w:val="white"/>
                <w:rtl w:val="0"/>
              </w:rPr>
              <w:t xml:space="preserve">Lange’s Caption</w:t>
            </w:r>
            <w:r w:rsidDel="00000000" w:rsidR="00000000" w:rsidRPr="00000000">
              <w:rPr>
                <w:sz w:val="20"/>
                <w:szCs w:val="20"/>
                <w:highlight w:val="white"/>
                <w:rtl w:val="0"/>
              </w:rPr>
              <w:t xml:space="preserve">: Lange’s Caption: Manzanar, California. Dust storm at this War Relocation Authority center where evacuees of Japanese ancestry are spending the duration.</w:t>
            </w:r>
          </w:p>
          <w:p w:rsidR="00000000" w:rsidDel="00000000" w:rsidP="00000000" w:rsidRDefault="00000000" w:rsidRPr="00000000" w14:paraId="0000008B">
            <w:pPr>
              <w:spacing w:line="240" w:lineRule="auto"/>
              <w:rPr>
                <w:sz w:val="20"/>
                <w:szCs w:val="20"/>
                <w:highlight w:val="white"/>
              </w:rPr>
            </w:pPr>
            <w:r w:rsidDel="00000000" w:rsidR="00000000" w:rsidRPr="00000000">
              <w:rPr>
                <w:sz w:val="20"/>
                <w:szCs w:val="20"/>
                <w:highlight w:val="white"/>
                <w:rtl w:val="0"/>
              </w:rPr>
              <w:t xml:space="preserve">https://catalog.archives.gov/id/539961</w:t>
            </w:r>
          </w:p>
          <w:p w:rsidR="00000000" w:rsidDel="00000000" w:rsidP="00000000" w:rsidRDefault="00000000" w:rsidRPr="00000000" w14:paraId="0000008C">
            <w:pPr>
              <w:spacing w:line="240" w:lineRule="auto"/>
              <w:rPr>
                <w:sz w:val="20"/>
                <w:szCs w:val="20"/>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333333"/>
                <w:sz w:val="24"/>
                <w:szCs w:val="24"/>
                <w:highlight w:val="white"/>
              </w:rPr>
              <w:drawing>
                <wp:inline distB="114300" distT="114300" distL="114300" distR="114300">
                  <wp:extent cx="3796227" cy="3093560"/>
                  <wp:effectExtent b="0" l="0" r="0" t="0"/>
                  <wp:docPr id="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796227" cy="309356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240" w:lineRule="auto"/>
              <w:rPr>
                <w:sz w:val="20"/>
                <w:szCs w:val="20"/>
              </w:rPr>
            </w:pPr>
            <w:r w:rsidDel="00000000" w:rsidR="00000000" w:rsidRPr="00000000">
              <w:rPr>
                <w:rtl w:val="0"/>
              </w:rPr>
            </w:r>
          </w:p>
          <w:p w:rsidR="00000000" w:rsidDel="00000000" w:rsidP="00000000" w:rsidRDefault="00000000" w:rsidRPr="00000000" w14:paraId="0000008F">
            <w:pPr>
              <w:spacing w:line="240" w:lineRule="auto"/>
              <w:rPr>
                <w:sz w:val="20"/>
                <w:szCs w:val="20"/>
              </w:rPr>
            </w:pPr>
            <w:r w:rsidDel="00000000" w:rsidR="00000000" w:rsidRPr="00000000">
              <w:rPr>
                <w:sz w:val="20"/>
                <w:szCs w:val="20"/>
                <w:rtl w:val="0"/>
              </w:rPr>
              <w:t xml:space="preserve">Manzanar street scene, clouds, Manzanar Relocation Center, California / photograph by Ansel Adams, 1943.</w:t>
            </w:r>
          </w:p>
          <w:p w:rsidR="00000000" w:rsidDel="00000000" w:rsidP="00000000" w:rsidRDefault="00000000" w:rsidRPr="00000000" w14:paraId="00000090">
            <w:pPr>
              <w:spacing w:line="240" w:lineRule="auto"/>
              <w:rPr>
                <w:sz w:val="20"/>
                <w:szCs w:val="20"/>
              </w:rPr>
            </w:pPr>
            <w:r w:rsidDel="00000000" w:rsidR="00000000" w:rsidRPr="00000000">
              <w:rPr>
                <w:sz w:val="20"/>
                <w:szCs w:val="20"/>
                <w:rtl w:val="0"/>
              </w:rPr>
              <w:t xml:space="preserve">https://lccn.loc.gov/2002695966</w:t>
            </w:r>
          </w:p>
          <w:p w:rsidR="00000000" w:rsidDel="00000000" w:rsidP="00000000" w:rsidRDefault="00000000" w:rsidRPr="00000000" w14:paraId="00000091">
            <w:pPr>
              <w:spacing w:line="240" w:lineRule="auto"/>
              <w:rPr>
                <w:sz w:val="20"/>
                <w:szCs w:val="20"/>
              </w:rPr>
            </w:pPr>
            <w:r w:rsidDel="00000000" w:rsidR="00000000" w:rsidRPr="00000000">
              <w:rPr>
                <w:rtl w:val="0"/>
              </w:rPr>
            </w:r>
          </w:p>
          <w:p w:rsidR="00000000" w:rsidDel="00000000" w:rsidP="00000000" w:rsidRDefault="00000000" w:rsidRPr="00000000" w14:paraId="00000092">
            <w:pPr>
              <w:spacing w:line="240" w:lineRule="auto"/>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95">
      <w:pPr>
        <w:spacing w:line="240" w:lineRule="auto"/>
        <w:rPr>
          <w:rFonts w:ascii="Palatino Linotype" w:cs="Palatino Linotype" w:eastAsia="Palatino Linotype" w:hAnsi="Palatino Linotype"/>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2"/>
        <w:spacing w:line="240" w:lineRule="auto"/>
        <w:rPr/>
      </w:pPr>
      <w:bookmarkStart w:colFirst="0" w:colLast="0" w:name="_heading=h.1t3h5sf" w:id="6"/>
      <w:bookmarkEnd w:id="6"/>
      <w:r w:rsidDel="00000000" w:rsidR="00000000" w:rsidRPr="00000000">
        <w:rPr>
          <w:rtl w:val="0"/>
        </w:rPr>
        <w:t xml:space="preserve">Collection C: Photograph Analysis</w:t>
      </w:r>
    </w:p>
    <w:p w:rsidR="00000000" w:rsidDel="00000000" w:rsidP="00000000" w:rsidRDefault="00000000" w:rsidRPr="00000000" w14:paraId="00000097">
      <w:pPr>
        <w:spacing w:line="240" w:lineRule="auto"/>
        <w:rPr>
          <w:rFonts w:ascii="Palatino Linotype" w:cs="Palatino Linotype" w:eastAsia="Palatino Linotype" w:hAnsi="Palatino Linotype"/>
          <w:sz w:val="20"/>
          <w:szCs w:val="20"/>
        </w:rPr>
      </w:pPr>
      <w:r w:rsidDel="00000000" w:rsidR="00000000" w:rsidRPr="00000000">
        <w:rPr>
          <w:rtl w:val="0"/>
        </w:rPr>
      </w:r>
    </w:p>
    <w:tbl>
      <w:tblPr>
        <w:tblStyle w:val="Table6"/>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sz w:val="24"/>
                <w:szCs w:val="24"/>
              </w:rPr>
            </w:pPr>
            <w:r w:rsidDel="00000000" w:rsidR="00000000" w:rsidRPr="00000000">
              <w:rPr>
                <w:b w:val="1"/>
                <w:sz w:val="24"/>
                <w:szCs w:val="24"/>
                <w:rtl w:val="0"/>
              </w:rPr>
              <w:t xml:space="preserve">Source 1: 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24"/>
                <w:szCs w:val="24"/>
              </w:rPr>
            </w:pPr>
            <w:r w:rsidDel="00000000" w:rsidR="00000000" w:rsidRPr="00000000">
              <w:rPr>
                <w:b w:val="1"/>
                <w:sz w:val="24"/>
                <w:szCs w:val="24"/>
                <w:rtl w:val="0"/>
              </w:rPr>
              <w:t xml:space="preserve">Source 2: 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i w:val="1"/>
                <w:sz w:val="20"/>
                <w:szCs w:val="20"/>
              </w:rPr>
            </w:pPr>
            <w:r w:rsidDel="00000000" w:rsidR="00000000" w:rsidRPr="00000000">
              <w:rPr>
                <w:i w:val="1"/>
                <w:sz w:val="20"/>
                <w:szCs w:val="20"/>
                <w:rtl w:val="0"/>
              </w:rPr>
              <w:t xml:space="preserve">Write down examples and observations in the photo of the following (be specific!):</w:t>
            </w:r>
          </w:p>
          <w:p w:rsidR="00000000" w:rsidDel="00000000" w:rsidP="00000000" w:rsidRDefault="00000000" w:rsidRPr="00000000" w14:paraId="0000009B">
            <w:pPr>
              <w:spacing w:line="240" w:lineRule="auto"/>
              <w:rPr>
                <w:sz w:val="20"/>
                <w:szCs w:val="20"/>
              </w:rPr>
            </w:pPr>
            <w:r w:rsidDel="00000000" w:rsidR="00000000" w:rsidRPr="00000000">
              <w:rPr>
                <w:rtl w:val="0"/>
              </w:rPr>
            </w:r>
          </w:p>
          <w:p w:rsidR="00000000" w:rsidDel="00000000" w:rsidP="00000000" w:rsidRDefault="00000000" w:rsidRPr="00000000" w14:paraId="0000009C">
            <w:pPr>
              <w:spacing w:line="240" w:lineRule="auto"/>
              <w:rPr>
                <w:sz w:val="20"/>
                <w:szCs w:val="20"/>
              </w:rPr>
            </w:pPr>
            <w:r w:rsidDel="00000000" w:rsidR="00000000" w:rsidRPr="00000000">
              <w:rPr>
                <w:sz w:val="20"/>
                <w:szCs w:val="20"/>
                <w:rtl w:val="0"/>
              </w:rPr>
              <w:t xml:space="preserve">Setting:</w:t>
            </w:r>
          </w:p>
          <w:p w:rsidR="00000000" w:rsidDel="00000000" w:rsidP="00000000" w:rsidRDefault="00000000" w:rsidRPr="00000000" w14:paraId="0000009D">
            <w:pPr>
              <w:spacing w:line="240" w:lineRule="auto"/>
              <w:rPr>
                <w:sz w:val="20"/>
                <w:szCs w:val="20"/>
              </w:rPr>
            </w:pPr>
            <w:r w:rsidDel="00000000" w:rsidR="00000000" w:rsidRPr="00000000">
              <w:rPr>
                <w:rtl w:val="0"/>
              </w:rPr>
            </w:r>
          </w:p>
          <w:p w:rsidR="00000000" w:rsidDel="00000000" w:rsidP="00000000" w:rsidRDefault="00000000" w:rsidRPr="00000000" w14:paraId="0000009E">
            <w:pPr>
              <w:spacing w:line="240" w:lineRule="auto"/>
              <w:rPr>
                <w:sz w:val="20"/>
                <w:szCs w:val="20"/>
              </w:rPr>
            </w:pPr>
            <w:r w:rsidDel="00000000" w:rsidR="00000000" w:rsidRPr="00000000">
              <w:rPr>
                <w:rtl w:val="0"/>
              </w:rPr>
            </w:r>
          </w:p>
          <w:p w:rsidR="00000000" w:rsidDel="00000000" w:rsidP="00000000" w:rsidRDefault="00000000" w:rsidRPr="00000000" w14:paraId="0000009F">
            <w:pPr>
              <w:spacing w:line="240" w:lineRule="auto"/>
              <w:rPr>
                <w:sz w:val="20"/>
                <w:szCs w:val="20"/>
              </w:rPr>
            </w:pPr>
            <w:r w:rsidDel="00000000" w:rsidR="00000000" w:rsidRPr="00000000">
              <w:rPr>
                <w:sz w:val="20"/>
                <w:szCs w:val="20"/>
                <w:rtl w:val="0"/>
              </w:rPr>
              <w:t xml:space="preserve">People:</w:t>
            </w:r>
          </w:p>
          <w:p w:rsidR="00000000" w:rsidDel="00000000" w:rsidP="00000000" w:rsidRDefault="00000000" w:rsidRPr="00000000" w14:paraId="000000A0">
            <w:pPr>
              <w:spacing w:line="240" w:lineRule="auto"/>
              <w:rPr>
                <w:sz w:val="20"/>
                <w:szCs w:val="20"/>
              </w:rPr>
            </w:pPr>
            <w:r w:rsidDel="00000000" w:rsidR="00000000" w:rsidRPr="00000000">
              <w:rPr>
                <w:rtl w:val="0"/>
              </w:rPr>
            </w:r>
          </w:p>
          <w:p w:rsidR="00000000" w:rsidDel="00000000" w:rsidP="00000000" w:rsidRDefault="00000000" w:rsidRPr="00000000" w14:paraId="000000A1">
            <w:pPr>
              <w:spacing w:line="240" w:lineRule="auto"/>
              <w:rPr>
                <w:sz w:val="20"/>
                <w:szCs w:val="20"/>
              </w:rPr>
            </w:pPr>
            <w:r w:rsidDel="00000000" w:rsidR="00000000" w:rsidRPr="00000000">
              <w:rPr>
                <w:rtl w:val="0"/>
              </w:rPr>
            </w:r>
          </w:p>
          <w:p w:rsidR="00000000" w:rsidDel="00000000" w:rsidP="00000000" w:rsidRDefault="00000000" w:rsidRPr="00000000" w14:paraId="000000A2">
            <w:pPr>
              <w:spacing w:line="240" w:lineRule="auto"/>
              <w:rPr>
                <w:sz w:val="20"/>
                <w:szCs w:val="20"/>
              </w:rPr>
            </w:pPr>
            <w:r w:rsidDel="00000000" w:rsidR="00000000" w:rsidRPr="00000000">
              <w:rPr>
                <w:sz w:val="20"/>
                <w:szCs w:val="20"/>
                <w:rtl w:val="0"/>
              </w:rPr>
              <w:t xml:space="preserve">Objects:</w:t>
            </w:r>
          </w:p>
          <w:p w:rsidR="00000000" w:rsidDel="00000000" w:rsidP="00000000" w:rsidRDefault="00000000" w:rsidRPr="00000000" w14:paraId="000000A3">
            <w:pPr>
              <w:spacing w:line="240" w:lineRule="auto"/>
              <w:rPr>
                <w:sz w:val="20"/>
                <w:szCs w:val="20"/>
              </w:rPr>
            </w:pPr>
            <w:r w:rsidDel="00000000" w:rsidR="00000000" w:rsidRPr="00000000">
              <w:rPr>
                <w:rtl w:val="0"/>
              </w:rPr>
            </w:r>
          </w:p>
          <w:p w:rsidR="00000000" w:rsidDel="00000000" w:rsidP="00000000" w:rsidRDefault="00000000" w:rsidRPr="00000000" w14:paraId="000000A4">
            <w:pPr>
              <w:spacing w:line="240" w:lineRule="auto"/>
              <w:rPr>
                <w:sz w:val="20"/>
                <w:szCs w:val="20"/>
              </w:rPr>
            </w:pPr>
            <w:r w:rsidDel="00000000" w:rsidR="00000000" w:rsidRPr="00000000">
              <w:rPr>
                <w:rtl w:val="0"/>
              </w:rPr>
            </w:r>
          </w:p>
          <w:p w:rsidR="00000000" w:rsidDel="00000000" w:rsidP="00000000" w:rsidRDefault="00000000" w:rsidRPr="00000000" w14:paraId="000000A5">
            <w:pPr>
              <w:spacing w:line="240" w:lineRule="auto"/>
              <w:rPr>
                <w:sz w:val="20"/>
                <w:szCs w:val="20"/>
              </w:rPr>
            </w:pPr>
            <w:r w:rsidDel="00000000" w:rsidR="00000000" w:rsidRPr="00000000">
              <w:rPr>
                <w:sz w:val="20"/>
                <w:szCs w:val="20"/>
                <w:rtl w:val="0"/>
              </w:rPr>
              <w:t xml:space="preserve">Environmental conditions:</w:t>
            </w:r>
          </w:p>
          <w:p w:rsidR="00000000" w:rsidDel="00000000" w:rsidP="00000000" w:rsidRDefault="00000000" w:rsidRPr="00000000" w14:paraId="000000A6">
            <w:pPr>
              <w:spacing w:line="240" w:lineRule="auto"/>
              <w:rPr>
                <w:sz w:val="20"/>
                <w:szCs w:val="20"/>
              </w:rPr>
            </w:pPr>
            <w:r w:rsidDel="00000000" w:rsidR="00000000" w:rsidRPr="00000000">
              <w:rPr>
                <w:rtl w:val="0"/>
              </w:rPr>
            </w:r>
          </w:p>
          <w:p w:rsidR="00000000" w:rsidDel="00000000" w:rsidP="00000000" w:rsidRDefault="00000000" w:rsidRPr="00000000" w14:paraId="000000A7">
            <w:pPr>
              <w:spacing w:line="240" w:lineRule="auto"/>
              <w:rPr>
                <w:color w:val="333333"/>
                <w:sz w:val="24"/>
                <w:szCs w:val="24"/>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i w:val="1"/>
                <w:sz w:val="20"/>
                <w:szCs w:val="20"/>
              </w:rPr>
            </w:pPr>
            <w:r w:rsidDel="00000000" w:rsidR="00000000" w:rsidRPr="00000000">
              <w:rPr>
                <w:i w:val="1"/>
                <w:sz w:val="20"/>
                <w:szCs w:val="20"/>
                <w:rtl w:val="0"/>
              </w:rPr>
              <w:t xml:space="preserve">Write down examples and observations in the photo of the following (be specific!):</w:t>
            </w:r>
          </w:p>
          <w:p w:rsidR="00000000" w:rsidDel="00000000" w:rsidP="00000000" w:rsidRDefault="00000000" w:rsidRPr="00000000" w14:paraId="000000A9">
            <w:pPr>
              <w:spacing w:line="240" w:lineRule="auto"/>
              <w:rPr>
                <w:sz w:val="20"/>
                <w:szCs w:val="20"/>
              </w:rPr>
            </w:pPr>
            <w:r w:rsidDel="00000000" w:rsidR="00000000" w:rsidRPr="00000000">
              <w:rPr>
                <w:rtl w:val="0"/>
              </w:rPr>
            </w:r>
          </w:p>
          <w:p w:rsidR="00000000" w:rsidDel="00000000" w:rsidP="00000000" w:rsidRDefault="00000000" w:rsidRPr="00000000" w14:paraId="000000AA">
            <w:pPr>
              <w:spacing w:line="240" w:lineRule="auto"/>
              <w:rPr>
                <w:sz w:val="20"/>
                <w:szCs w:val="20"/>
              </w:rPr>
            </w:pPr>
            <w:r w:rsidDel="00000000" w:rsidR="00000000" w:rsidRPr="00000000">
              <w:rPr>
                <w:sz w:val="20"/>
                <w:szCs w:val="20"/>
                <w:rtl w:val="0"/>
              </w:rPr>
              <w:t xml:space="preserve">Setting:</w:t>
            </w:r>
          </w:p>
          <w:p w:rsidR="00000000" w:rsidDel="00000000" w:rsidP="00000000" w:rsidRDefault="00000000" w:rsidRPr="00000000" w14:paraId="000000AB">
            <w:pPr>
              <w:spacing w:line="240" w:lineRule="auto"/>
              <w:rPr>
                <w:sz w:val="20"/>
                <w:szCs w:val="20"/>
              </w:rPr>
            </w:pPr>
            <w:r w:rsidDel="00000000" w:rsidR="00000000" w:rsidRPr="00000000">
              <w:rPr>
                <w:rtl w:val="0"/>
              </w:rPr>
            </w:r>
          </w:p>
          <w:p w:rsidR="00000000" w:rsidDel="00000000" w:rsidP="00000000" w:rsidRDefault="00000000" w:rsidRPr="00000000" w14:paraId="000000AC">
            <w:pPr>
              <w:spacing w:line="240" w:lineRule="auto"/>
              <w:rPr>
                <w:sz w:val="20"/>
                <w:szCs w:val="20"/>
              </w:rPr>
            </w:pPr>
            <w:r w:rsidDel="00000000" w:rsidR="00000000" w:rsidRPr="00000000">
              <w:rPr>
                <w:rtl w:val="0"/>
              </w:rPr>
            </w:r>
          </w:p>
          <w:p w:rsidR="00000000" w:rsidDel="00000000" w:rsidP="00000000" w:rsidRDefault="00000000" w:rsidRPr="00000000" w14:paraId="000000AD">
            <w:pPr>
              <w:spacing w:line="240" w:lineRule="auto"/>
              <w:rPr>
                <w:sz w:val="20"/>
                <w:szCs w:val="20"/>
              </w:rPr>
            </w:pPr>
            <w:r w:rsidDel="00000000" w:rsidR="00000000" w:rsidRPr="00000000">
              <w:rPr>
                <w:sz w:val="20"/>
                <w:szCs w:val="20"/>
                <w:rtl w:val="0"/>
              </w:rPr>
              <w:t xml:space="preserve">People:</w:t>
            </w:r>
          </w:p>
          <w:p w:rsidR="00000000" w:rsidDel="00000000" w:rsidP="00000000" w:rsidRDefault="00000000" w:rsidRPr="00000000" w14:paraId="000000AE">
            <w:pPr>
              <w:spacing w:line="240" w:lineRule="auto"/>
              <w:rPr>
                <w:sz w:val="20"/>
                <w:szCs w:val="20"/>
              </w:rPr>
            </w:pPr>
            <w:r w:rsidDel="00000000" w:rsidR="00000000" w:rsidRPr="00000000">
              <w:rPr>
                <w:rtl w:val="0"/>
              </w:rPr>
            </w:r>
          </w:p>
          <w:p w:rsidR="00000000" w:rsidDel="00000000" w:rsidP="00000000" w:rsidRDefault="00000000" w:rsidRPr="00000000" w14:paraId="000000AF">
            <w:pPr>
              <w:spacing w:line="240" w:lineRule="auto"/>
              <w:rPr>
                <w:sz w:val="20"/>
                <w:szCs w:val="20"/>
              </w:rPr>
            </w:pPr>
            <w:r w:rsidDel="00000000" w:rsidR="00000000" w:rsidRPr="00000000">
              <w:rPr>
                <w:rtl w:val="0"/>
              </w:rPr>
            </w:r>
          </w:p>
          <w:p w:rsidR="00000000" w:rsidDel="00000000" w:rsidP="00000000" w:rsidRDefault="00000000" w:rsidRPr="00000000" w14:paraId="000000B0">
            <w:pPr>
              <w:spacing w:line="240" w:lineRule="auto"/>
              <w:rPr>
                <w:sz w:val="20"/>
                <w:szCs w:val="20"/>
              </w:rPr>
            </w:pPr>
            <w:r w:rsidDel="00000000" w:rsidR="00000000" w:rsidRPr="00000000">
              <w:rPr>
                <w:sz w:val="20"/>
                <w:szCs w:val="20"/>
                <w:rtl w:val="0"/>
              </w:rPr>
              <w:t xml:space="preserve">Objects:</w:t>
            </w:r>
          </w:p>
          <w:p w:rsidR="00000000" w:rsidDel="00000000" w:rsidP="00000000" w:rsidRDefault="00000000" w:rsidRPr="00000000" w14:paraId="000000B1">
            <w:pPr>
              <w:spacing w:line="240" w:lineRule="auto"/>
              <w:rPr>
                <w:sz w:val="20"/>
                <w:szCs w:val="20"/>
              </w:rPr>
            </w:pPr>
            <w:r w:rsidDel="00000000" w:rsidR="00000000" w:rsidRPr="00000000">
              <w:rPr>
                <w:rtl w:val="0"/>
              </w:rPr>
            </w:r>
          </w:p>
          <w:p w:rsidR="00000000" w:rsidDel="00000000" w:rsidP="00000000" w:rsidRDefault="00000000" w:rsidRPr="00000000" w14:paraId="000000B2">
            <w:pPr>
              <w:spacing w:line="240" w:lineRule="auto"/>
              <w:rPr>
                <w:sz w:val="20"/>
                <w:szCs w:val="20"/>
              </w:rPr>
            </w:pPr>
            <w:r w:rsidDel="00000000" w:rsidR="00000000" w:rsidRPr="00000000">
              <w:rPr>
                <w:rtl w:val="0"/>
              </w:rPr>
            </w:r>
          </w:p>
          <w:p w:rsidR="00000000" w:rsidDel="00000000" w:rsidP="00000000" w:rsidRDefault="00000000" w:rsidRPr="00000000" w14:paraId="000000B3">
            <w:pPr>
              <w:spacing w:line="240" w:lineRule="auto"/>
              <w:rPr>
                <w:sz w:val="20"/>
                <w:szCs w:val="20"/>
              </w:rPr>
            </w:pPr>
            <w:r w:rsidDel="00000000" w:rsidR="00000000" w:rsidRPr="00000000">
              <w:rPr>
                <w:sz w:val="20"/>
                <w:szCs w:val="20"/>
                <w:rtl w:val="0"/>
              </w:rPr>
              <w:t xml:space="preserve">Environmental conditions:</w:t>
            </w:r>
          </w:p>
          <w:p w:rsidR="00000000" w:rsidDel="00000000" w:rsidP="00000000" w:rsidRDefault="00000000" w:rsidRPr="00000000" w14:paraId="000000B4">
            <w:pPr>
              <w:spacing w:line="2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5">
            <w:pPr>
              <w:spacing w:line="240" w:lineRule="auto"/>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i w:val="1"/>
                <w:sz w:val="20"/>
                <w:szCs w:val="20"/>
              </w:rPr>
            </w:pPr>
            <w:r w:rsidDel="00000000" w:rsidR="00000000" w:rsidRPr="00000000">
              <w:rPr>
                <w:i w:val="1"/>
                <w:sz w:val="20"/>
                <w:szCs w:val="20"/>
                <w:rtl w:val="0"/>
              </w:rPr>
              <w:t xml:space="preserve">How would you describe the </w:t>
            </w:r>
            <w:r w:rsidDel="00000000" w:rsidR="00000000" w:rsidRPr="00000000">
              <w:rPr>
                <w:sz w:val="20"/>
                <w:szCs w:val="20"/>
                <w:rtl w:val="0"/>
              </w:rPr>
              <w:t xml:space="preserve">tone </w:t>
            </w:r>
            <w:r w:rsidDel="00000000" w:rsidR="00000000" w:rsidRPr="00000000">
              <w:rPr>
                <w:i w:val="1"/>
                <w:sz w:val="20"/>
                <w:szCs w:val="20"/>
                <w:rtl w:val="0"/>
              </w:rPr>
              <w:t xml:space="preserve">(i.e. the mood or emotion) of this photograph?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i w:val="1"/>
                <w:sz w:val="20"/>
                <w:szCs w:val="20"/>
              </w:rPr>
            </w:pPr>
            <w:r w:rsidDel="00000000" w:rsidR="00000000" w:rsidRPr="00000000">
              <w:rPr>
                <w:i w:val="1"/>
                <w:sz w:val="20"/>
                <w:szCs w:val="20"/>
                <w:rtl w:val="0"/>
              </w:rPr>
              <w:t xml:space="preserve">How would you describe the </w:t>
            </w:r>
            <w:r w:rsidDel="00000000" w:rsidR="00000000" w:rsidRPr="00000000">
              <w:rPr>
                <w:sz w:val="20"/>
                <w:szCs w:val="20"/>
                <w:rtl w:val="0"/>
              </w:rPr>
              <w:t xml:space="preserve">tone </w:t>
            </w:r>
            <w:r w:rsidDel="00000000" w:rsidR="00000000" w:rsidRPr="00000000">
              <w:rPr>
                <w:i w:val="1"/>
                <w:sz w:val="20"/>
                <w:szCs w:val="20"/>
                <w:rtl w:val="0"/>
              </w:rPr>
              <w:t xml:space="preserve">(i.e. the mood or emotion) of this photograph?</w:t>
            </w:r>
          </w:p>
          <w:p w:rsidR="00000000" w:rsidDel="00000000" w:rsidP="00000000" w:rsidRDefault="00000000" w:rsidRPr="00000000" w14:paraId="000000BA">
            <w:pPr>
              <w:spacing w:line="240" w:lineRule="auto"/>
              <w:rPr>
                <w:i w:val="1"/>
                <w:sz w:val="20"/>
                <w:szCs w:val="20"/>
              </w:rPr>
            </w:pPr>
            <w:r w:rsidDel="00000000" w:rsidR="00000000" w:rsidRPr="00000000">
              <w:rPr>
                <w:rtl w:val="0"/>
              </w:rPr>
            </w:r>
          </w:p>
          <w:p w:rsidR="00000000" w:rsidDel="00000000" w:rsidP="00000000" w:rsidRDefault="00000000" w:rsidRPr="00000000" w14:paraId="000000BB">
            <w:pPr>
              <w:spacing w:line="240" w:lineRule="auto"/>
              <w:rPr>
                <w:i w:val="1"/>
                <w:sz w:val="20"/>
                <w:szCs w:val="20"/>
              </w:rPr>
            </w:pPr>
            <w:r w:rsidDel="00000000" w:rsidR="00000000" w:rsidRPr="00000000">
              <w:rPr>
                <w:rtl w:val="0"/>
              </w:rPr>
            </w:r>
          </w:p>
          <w:p w:rsidR="00000000" w:rsidDel="00000000" w:rsidP="00000000" w:rsidRDefault="00000000" w:rsidRPr="00000000" w14:paraId="000000BC">
            <w:pPr>
              <w:spacing w:line="240" w:lineRule="auto"/>
              <w:rPr>
                <w:i w:val="1"/>
                <w:sz w:val="20"/>
                <w:szCs w:val="20"/>
              </w:rPr>
            </w:pPr>
            <w:r w:rsidDel="00000000" w:rsidR="00000000" w:rsidRPr="00000000">
              <w:rPr>
                <w:rtl w:val="0"/>
              </w:rPr>
            </w:r>
          </w:p>
          <w:p w:rsidR="00000000" w:rsidDel="00000000" w:rsidP="00000000" w:rsidRDefault="00000000" w:rsidRPr="00000000" w14:paraId="000000BD">
            <w:pPr>
              <w:spacing w:line="240" w:lineRule="auto"/>
              <w:rPr>
                <w:i w:val="1"/>
                <w:sz w:val="20"/>
                <w:szCs w:val="20"/>
              </w:rPr>
            </w:pPr>
            <w:r w:rsidDel="00000000" w:rsidR="00000000" w:rsidRPr="00000000">
              <w:rPr>
                <w:rtl w:val="0"/>
              </w:rPr>
            </w:r>
          </w:p>
          <w:p w:rsidR="00000000" w:rsidDel="00000000" w:rsidP="00000000" w:rsidRDefault="00000000" w:rsidRPr="00000000" w14:paraId="000000BE">
            <w:pPr>
              <w:spacing w:line="240" w:lineRule="auto"/>
              <w:rPr>
                <w:i w:val="1"/>
                <w:sz w:val="20"/>
                <w:szCs w:val="20"/>
              </w:rPr>
            </w:pPr>
            <w:r w:rsidDel="00000000" w:rsidR="00000000" w:rsidRPr="00000000">
              <w:rPr>
                <w:rtl w:val="0"/>
              </w:rPr>
            </w:r>
          </w:p>
        </w:tc>
      </w:tr>
      <w:tr>
        <w:trPr>
          <w:cantSplit w:val="0"/>
          <w:trHeight w:val="148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rPr>
                <w:i w:val="1"/>
                <w:sz w:val="20"/>
                <w:szCs w:val="20"/>
              </w:rPr>
            </w:pPr>
            <w:r w:rsidDel="00000000" w:rsidR="00000000" w:rsidRPr="00000000">
              <w:rPr>
                <w:i w:val="1"/>
                <w:sz w:val="20"/>
                <w:szCs w:val="20"/>
                <w:rtl w:val="0"/>
              </w:rPr>
              <w:t xml:space="preserve">What </w:t>
            </w:r>
            <w:r w:rsidDel="00000000" w:rsidR="00000000" w:rsidRPr="00000000">
              <w:rPr>
                <w:i w:val="1"/>
                <w:sz w:val="20"/>
                <w:szCs w:val="20"/>
                <w:u w:val="single"/>
                <w:rtl w:val="0"/>
              </w:rPr>
              <w:t xml:space="preserve">similarities</w:t>
            </w:r>
            <w:r w:rsidDel="00000000" w:rsidR="00000000" w:rsidRPr="00000000">
              <w:rPr>
                <w:i w:val="1"/>
                <w:sz w:val="20"/>
                <w:szCs w:val="20"/>
                <w:rtl w:val="0"/>
              </w:rPr>
              <w:t xml:space="preserve"> do you notice in the way that </w:t>
            </w:r>
            <w:r w:rsidDel="00000000" w:rsidR="00000000" w:rsidRPr="00000000">
              <w:rPr>
                <w:b w:val="1"/>
                <w:i w:val="1"/>
                <w:sz w:val="20"/>
                <w:szCs w:val="20"/>
                <w:rtl w:val="0"/>
              </w:rPr>
              <w:t xml:space="preserve">the buildings and surrounding environment</w:t>
            </w:r>
            <w:r w:rsidDel="00000000" w:rsidR="00000000" w:rsidRPr="00000000">
              <w:rPr>
                <w:i w:val="1"/>
                <w:sz w:val="20"/>
                <w:szCs w:val="20"/>
                <w:rtl w:val="0"/>
              </w:rPr>
              <w:t xml:space="preserve"> in the prison camps are documented in the photographs? What </w:t>
            </w:r>
            <w:r w:rsidDel="00000000" w:rsidR="00000000" w:rsidRPr="00000000">
              <w:rPr>
                <w:i w:val="1"/>
                <w:sz w:val="20"/>
                <w:szCs w:val="20"/>
                <w:u w:val="single"/>
                <w:rtl w:val="0"/>
              </w:rPr>
              <w:t xml:space="preserve">differences</w:t>
            </w:r>
            <w:r w:rsidDel="00000000" w:rsidR="00000000" w:rsidRPr="00000000">
              <w:rPr>
                <w:i w:val="1"/>
                <w:sz w:val="20"/>
                <w:szCs w:val="20"/>
                <w:rtl w:val="0"/>
              </w:rPr>
              <w:t xml:space="preserve"> do you see?</w:t>
            </w:r>
          </w:p>
          <w:p w:rsidR="00000000" w:rsidDel="00000000" w:rsidP="00000000" w:rsidRDefault="00000000" w:rsidRPr="00000000" w14:paraId="000000C0">
            <w:pPr>
              <w:spacing w:line="240" w:lineRule="auto"/>
              <w:rPr>
                <w:i w:val="1"/>
                <w:sz w:val="20"/>
                <w:szCs w:val="20"/>
              </w:rPr>
            </w:pPr>
            <w:r w:rsidDel="00000000" w:rsidR="00000000" w:rsidRPr="00000000">
              <w:rPr>
                <w:rtl w:val="0"/>
              </w:rPr>
            </w:r>
          </w:p>
          <w:p w:rsidR="00000000" w:rsidDel="00000000" w:rsidP="00000000" w:rsidRDefault="00000000" w:rsidRPr="00000000" w14:paraId="000000C1">
            <w:pPr>
              <w:spacing w:line="240" w:lineRule="auto"/>
              <w:rPr>
                <w:i w:val="1"/>
                <w:sz w:val="20"/>
                <w:szCs w:val="20"/>
              </w:rPr>
            </w:pPr>
            <w:r w:rsidDel="00000000" w:rsidR="00000000" w:rsidRPr="00000000">
              <w:rPr>
                <w:rtl w:val="0"/>
              </w:rPr>
            </w:r>
          </w:p>
          <w:p w:rsidR="00000000" w:rsidDel="00000000" w:rsidP="00000000" w:rsidRDefault="00000000" w:rsidRPr="00000000" w14:paraId="000000C2">
            <w:pPr>
              <w:spacing w:line="240" w:lineRule="auto"/>
              <w:rPr>
                <w:i w:val="1"/>
                <w:sz w:val="20"/>
                <w:szCs w:val="20"/>
              </w:rPr>
            </w:pPr>
            <w:r w:rsidDel="00000000" w:rsidR="00000000" w:rsidRPr="00000000">
              <w:rPr>
                <w:rtl w:val="0"/>
              </w:rPr>
            </w:r>
          </w:p>
        </w:tc>
      </w:tr>
    </w:tbl>
    <w:p w:rsidR="00000000" w:rsidDel="00000000" w:rsidP="00000000" w:rsidRDefault="00000000" w:rsidRPr="00000000" w14:paraId="000000C4">
      <w:pPr>
        <w:pStyle w:val="Heading2"/>
        <w:spacing w:line="240" w:lineRule="auto"/>
        <w:rPr/>
        <w:sectPr>
          <w:headerReference r:id="rId14" w:type="default"/>
          <w:footerReference r:id="rId15" w:type="default"/>
          <w:footerReference r:id="rId16" w:type="even"/>
          <w:pgSz w:h="12240" w:w="15840" w:orient="landscape"/>
          <w:pgMar w:bottom="1022" w:top="1440" w:left="1440" w:right="1440" w:header="720" w:footer="720"/>
          <w:pgNumType w:start="1"/>
        </w:sectPr>
      </w:pPr>
      <w:bookmarkStart w:colFirst="0" w:colLast="0" w:name="_heading=h.4d34og8" w:id="7"/>
      <w:bookmarkEnd w:id="7"/>
      <w:r w:rsidDel="00000000" w:rsidR="00000000" w:rsidRPr="00000000">
        <w:rPr>
          <w:rtl w:val="0"/>
        </w:rPr>
      </w:r>
    </w:p>
    <w:p w:rsidR="00000000" w:rsidDel="00000000" w:rsidP="00000000" w:rsidRDefault="00000000" w:rsidRPr="00000000" w14:paraId="000000C5">
      <w:pPr>
        <w:pStyle w:val="Heading2"/>
        <w:spacing w:line="240" w:lineRule="auto"/>
        <w:rPr/>
      </w:pPr>
      <w:bookmarkStart w:colFirst="0" w:colLast="0" w:name="_heading=h.2s8eyo1" w:id="8"/>
      <w:bookmarkEnd w:id="8"/>
      <w:r w:rsidDel="00000000" w:rsidR="00000000" w:rsidRPr="00000000">
        <w:rPr>
          <w:rtl w:val="0"/>
        </w:rPr>
        <w:t xml:space="preserve">Discussion Questions</w:t>
      </w:r>
    </w:p>
    <w:p w:rsidR="00000000" w:rsidDel="00000000" w:rsidP="00000000" w:rsidRDefault="00000000" w:rsidRPr="00000000" w14:paraId="000000C6">
      <w:pPr>
        <w:spacing w:line="240" w:lineRule="auto"/>
        <w:rPr>
          <w:b w:val="1"/>
          <w:u w:val="single"/>
        </w:rPr>
      </w:pPr>
      <w:r w:rsidDel="00000000" w:rsidR="00000000" w:rsidRPr="00000000">
        <w:rPr>
          <w:rtl w:val="0"/>
        </w:rPr>
      </w:r>
    </w:p>
    <w:p w:rsidR="00000000" w:rsidDel="00000000" w:rsidP="00000000" w:rsidRDefault="00000000" w:rsidRPr="00000000" w14:paraId="000000C7">
      <w:pPr>
        <w:spacing w:line="240" w:lineRule="auto"/>
        <w:rPr/>
      </w:pPr>
      <w:r w:rsidDel="00000000" w:rsidR="00000000" w:rsidRPr="00000000">
        <w:rPr>
          <w:rtl w:val="0"/>
        </w:rPr>
        <w:t xml:space="preserve">1. Based on your analysis, what do you think Dorothea Lange was trying to show in her photographs of Manzanar? What do you think that Ansel Adams was trying to show? How do their goals differ?</w:t>
      </w:r>
    </w:p>
    <w:p w:rsidR="00000000" w:rsidDel="00000000" w:rsidP="00000000" w:rsidRDefault="00000000" w:rsidRPr="00000000" w14:paraId="000000C8">
      <w:pPr>
        <w:spacing w:line="240" w:lineRule="auto"/>
        <w:rPr/>
      </w:pPr>
      <w:r w:rsidDel="00000000" w:rsidR="00000000" w:rsidRPr="00000000">
        <w:rPr>
          <w:rtl w:val="0"/>
        </w:rPr>
      </w:r>
    </w:p>
    <w:p w:rsidR="00000000" w:rsidDel="00000000" w:rsidP="00000000" w:rsidRDefault="00000000" w:rsidRPr="00000000" w14:paraId="000000C9">
      <w:pPr>
        <w:spacing w:line="240" w:lineRule="auto"/>
        <w:rPr/>
      </w:pPr>
      <w:r w:rsidDel="00000000" w:rsidR="00000000" w:rsidRPr="00000000">
        <w:rPr>
          <w:rtl w:val="0"/>
        </w:rPr>
      </w:r>
    </w:p>
    <w:p w:rsidR="00000000" w:rsidDel="00000000" w:rsidP="00000000" w:rsidRDefault="00000000" w:rsidRPr="00000000" w14:paraId="000000CA">
      <w:pPr>
        <w:spacing w:line="240" w:lineRule="auto"/>
        <w:rPr/>
      </w:pPr>
      <w:r w:rsidDel="00000000" w:rsidR="00000000" w:rsidRPr="00000000">
        <w:rPr>
          <w:rtl w:val="0"/>
        </w:rPr>
      </w:r>
    </w:p>
    <w:p w:rsidR="00000000" w:rsidDel="00000000" w:rsidP="00000000" w:rsidRDefault="00000000" w:rsidRPr="00000000" w14:paraId="000000CB">
      <w:pPr>
        <w:spacing w:line="240" w:lineRule="auto"/>
        <w:rPr/>
      </w:pPr>
      <w:r w:rsidDel="00000000" w:rsidR="00000000" w:rsidRPr="00000000">
        <w:rPr>
          <w:rtl w:val="0"/>
        </w:rPr>
      </w:r>
    </w:p>
    <w:p w:rsidR="00000000" w:rsidDel="00000000" w:rsidP="00000000" w:rsidRDefault="00000000" w:rsidRPr="00000000" w14:paraId="000000CC">
      <w:pPr>
        <w:spacing w:line="240" w:lineRule="auto"/>
        <w:rPr/>
      </w:pPr>
      <w:r w:rsidDel="00000000" w:rsidR="00000000" w:rsidRPr="00000000">
        <w:rPr>
          <w:rtl w:val="0"/>
        </w:rPr>
      </w:r>
    </w:p>
    <w:p w:rsidR="00000000" w:rsidDel="00000000" w:rsidP="00000000" w:rsidRDefault="00000000" w:rsidRPr="00000000" w14:paraId="000000CD">
      <w:pPr>
        <w:spacing w:line="240" w:lineRule="auto"/>
        <w:rPr/>
      </w:pPr>
      <w:r w:rsidDel="00000000" w:rsidR="00000000" w:rsidRPr="00000000">
        <w:rPr>
          <w:rtl w:val="0"/>
        </w:rPr>
      </w:r>
    </w:p>
    <w:p w:rsidR="00000000" w:rsidDel="00000000" w:rsidP="00000000" w:rsidRDefault="00000000" w:rsidRPr="00000000" w14:paraId="000000CE">
      <w:pPr>
        <w:spacing w:line="240" w:lineRule="auto"/>
        <w:rPr/>
      </w:pPr>
      <w:r w:rsidDel="00000000" w:rsidR="00000000" w:rsidRPr="00000000">
        <w:rPr>
          <w:rtl w:val="0"/>
        </w:rPr>
      </w:r>
    </w:p>
    <w:p w:rsidR="00000000" w:rsidDel="00000000" w:rsidP="00000000" w:rsidRDefault="00000000" w:rsidRPr="00000000" w14:paraId="000000CF">
      <w:pPr>
        <w:spacing w:line="240" w:lineRule="auto"/>
        <w:rPr/>
      </w:pPr>
      <w:r w:rsidDel="00000000" w:rsidR="00000000" w:rsidRPr="00000000">
        <w:rPr>
          <w:rtl w:val="0"/>
        </w:rPr>
      </w:r>
    </w:p>
    <w:p w:rsidR="00000000" w:rsidDel="00000000" w:rsidP="00000000" w:rsidRDefault="00000000" w:rsidRPr="00000000" w14:paraId="000000D0">
      <w:pPr>
        <w:spacing w:line="240" w:lineRule="auto"/>
        <w:rPr/>
      </w:pPr>
      <w:r w:rsidDel="00000000" w:rsidR="00000000" w:rsidRPr="00000000">
        <w:rPr>
          <w:rtl w:val="0"/>
        </w:rPr>
      </w:r>
    </w:p>
    <w:p w:rsidR="00000000" w:rsidDel="00000000" w:rsidP="00000000" w:rsidRDefault="00000000" w:rsidRPr="00000000" w14:paraId="000000D1">
      <w:pPr>
        <w:spacing w:line="240" w:lineRule="auto"/>
        <w:rPr/>
      </w:pPr>
      <w:r w:rsidDel="00000000" w:rsidR="00000000" w:rsidRPr="00000000">
        <w:rPr>
          <w:rtl w:val="0"/>
        </w:rPr>
      </w:r>
    </w:p>
    <w:p w:rsidR="00000000" w:rsidDel="00000000" w:rsidP="00000000" w:rsidRDefault="00000000" w:rsidRPr="00000000" w14:paraId="000000D2">
      <w:pPr>
        <w:spacing w:line="240" w:lineRule="auto"/>
        <w:rPr/>
      </w:pPr>
      <w:r w:rsidDel="00000000" w:rsidR="00000000" w:rsidRPr="00000000">
        <w:rPr>
          <w:rtl w:val="0"/>
        </w:rPr>
        <w:t xml:space="preserve">2. Lange and Adams were both commissioned by the United States government to photograph the living conditions of Manzanar Prison Camp. Lange’s photographs were not released until after World War II ended. Why do you think the government did this?</w:t>
      </w:r>
    </w:p>
    <w:p w:rsidR="00000000" w:rsidDel="00000000" w:rsidP="00000000" w:rsidRDefault="00000000" w:rsidRPr="00000000" w14:paraId="000000D3">
      <w:pPr>
        <w:spacing w:line="240" w:lineRule="auto"/>
        <w:rPr/>
      </w:pPr>
      <w:r w:rsidDel="00000000" w:rsidR="00000000" w:rsidRPr="00000000">
        <w:rPr>
          <w:rtl w:val="0"/>
        </w:rPr>
      </w:r>
    </w:p>
    <w:p w:rsidR="00000000" w:rsidDel="00000000" w:rsidP="00000000" w:rsidRDefault="00000000" w:rsidRPr="00000000" w14:paraId="000000D4">
      <w:pPr>
        <w:spacing w:line="240" w:lineRule="auto"/>
        <w:rPr/>
      </w:pPr>
      <w:r w:rsidDel="00000000" w:rsidR="00000000" w:rsidRPr="00000000">
        <w:rPr>
          <w:rtl w:val="0"/>
        </w:rPr>
      </w:r>
    </w:p>
    <w:p w:rsidR="00000000" w:rsidDel="00000000" w:rsidP="00000000" w:rsidRDefault="00000000" w:rsidRPr="00000000" w14:paraId="000000D5">
      <w:pPr>
        <w:spacing w:line="240" w:lineRule="auto"/>
        <w:rPr/>
      </w:pPr>
      <w:r w:rsidDel="00000000" w:rsidR="00000000" w:rsidRPr="00000000">
        <w:rPr>
          <w:rtl w:val="0"/>
        </w:rPr>
      </w:r>
    </w:p>
    <w:p w:rsidR="00000000" w:rsidDel="00000000" w:rsidP="00000000" w:rsidRDefault="00000000" w:rsidRPr="00000000" w14:paraId="000000D6">
      <w:pPr>
        <w:spacing w:line="240" w:lineRule="auto"/>
        <w:rPr/>
      </w:pPr>
      <w:r w:rsidDel="00000000" w:rsidR="00000000" w:rsidRPr="00000000">
        <w:rPr>
          <w:rtl w:val="0"/>
        </w:rPr>
      </w:r>
    </w:p>
    <w:p w:rsidR="00000000" w:rsidDel="00000000" w:rsidP="00000000" w:rsidRDefault="00000000" w:rsidRPr="00000000" w14:paraId="000000D7">
      <w:pPr>
        <w:spacing w:line="240" w:lineRule="auto"/>
        <w:rPr/>
      </w:pPr>
      <w:r w:rsidDel="00000000" w:rsidR="00000000" w:rsidRPr="00000000">
        <w:rPr>
          <w:rtl w:val="0"/>
        </w:rPr>
      </w:r>
    </w:p>
    <w:p w:rsidR="00000000" w:rsidDel="00000000" w:rsidP="00000000" w:rsidRDefault="00000000" w:rsidRPr="00000000" w14:paraId="000000D8">
      <w:pPr>
        <w:spacing w:line="240" w:lineRule="auto"/>
        <w:rPr/>
      </w:pPr>
      <w:r w:rsidDel="00000000" w:rsidR="00000000" w:rsidRPr="00000000">
        <w:rPr>
          <w:rtl w:val="0"/>
        </w:rPr>
      </w:r>
    </w:p>
    <w:p w:rsidR="00000000" w:rsidDel="00000000" w:rsidP="00000000" w:rsidRDefault="00000000" w:rsidRPr="00000000" w14:paraId="000000D9">
      <w:pPr>
        <w:spacing w:line="240" w:lineRule="auto"/>
        <w:rPr/>
      </w:pPr>
      <w:r w:rsidDel="00000000" w:rsidR="00000000" w:rsidRPr="00000000">
        <w:rPr>
          <w:rtl w:val="0"/>
        </w:rPr>
      </w:r>
    </w:p>
    <w:p w:rsidR="00000000" w:rsidDel="00000000" w:rsidP="00000000" w:rsidRDefault="00000000" w:rsidRPr="00000000" w14:paraId="000000DA">
      <w:pPr>
        <w:spacing w:line="240" w:lineRule="auto"/>
        <w:rPr/>
      </w:pPr>
      <w:r w:rsidDel="00000000" w:rsidR="00000000" w:rsidRPr="00000000">
        <w:rPr>
          <w:rtl w:val="0"/>
        </w:rPr>
      </w:r>
    </w:p>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spacing w:line="240" w:lineRule="auto"/>
        <w:rPr/>
      </w:pPr>
      <w:r w:rsidDel="00000000" w:rsidR="00000000" w:rsidRPr="00000000">
        <w:rPr>
          <w:rtl w:val="0"/>
        </w:rPr>
      </w:r>
    </w:p>
    <w:p w:rsidR="00000000" w:rsidDel="00000000" w:rsidP="00000000" w:rsidRDefault="00000000" w:rsidRPr="00000000" w14:paraId="000000DD">
      <w:pPr>
        <w:spacing w:line="240" w:lineRule="auto"/>
        <w:rPr/>
      </w:pPr>
      <w:r w:rsidDel="00000000" w:rsidR="00000000" w:rsidRPr="00000000">
        <w:rPr>
          <w:rtl w:val="0"/>
        </w:rPr>
        <w:t xml:space="preserve">3. How do both sets of photographs help us understand the living conditions at Manzanar? Do you think one set of photographs is “more true” than the other? What makes you say that?</w:t>
      </w:r>
    </w:p>
    <w:sectPr>
      <w:type w:val="nextPage"/>
      <w:pgSz w:h="15840" w:w="12240" w:orient="portrait"/>
      <w:pgMar w:bottom="1022"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14400" cy="192024"/>
          <wp:effectExtent b="0" l="0" r="0" t="0"/>
          <wp:docPr descr="Logo&#10;&#10;Description automatically generated with medium confidence" id="8" name="image1.png"/>
          <a:graphic>
            <a:graphicData uri="http://schemas.openxmlformats.org/drawingml/2006/picture">
              <pic:pic>
                <pic:nvPicPr>
                  <pic:cNvPr descr="Logo&#10;&#10;Description automatically generated with medium confidence" id="0" name="image1.png"/>
                  <pic:cNvPicPr preferRelativeResize="0"/>
                </pic:nvPicPr>
                <pic:blipFill>
                  <a:blip r:embed="rId1"/>
                  <a:srcRect b="0" l="0" r="0" t="0"/>
                  <a:stretch>
                    <a:fillRect/>
                  </a:stretch>
                </pic:blipFill>
                <pic:spPr>
                  <a:xfrm>
                    <a:off x="0" y="0"/>
                    <a:ext cx="914400" cy="19202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1"/>
        <w:sz w:val="24"/>
        <w:szCs w:val="24"/>
        <w:rtl w:val="0"/>
      </w:rPr>
      <w:t xml:space="preserve">Prisoner in My Homeland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Prologue &amp; Part 1</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160" w:lineRule="auto"/>
    </w:pPr>
    <w:rPr>
      <w:sz w:val="36"/>
      <w:szCs w:val="3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160" w:lineRule="auto"/>
    </w:pPr>
    <w:rPr>
      <w:sz w:val="36"/>
      <w:szCs w:val="3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hyperlink" Target="https://catalog.archives.gov/id/53814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QmLTR5cltaIsl37TGokrkJOyA==">CgMxLjAyDmgudnpoaGw3NzgzN2oxMg5oLnFxZzlhdm1zYnRkbzIJaC4zem55c2g3MgloLjJldDkycDAyCGgudHlqY3d0MgloLjNkeTZ2a20yCWguMXQzaDVzZjIJaC40ZDM0b2c4MgloLjJzOGV5bzE4AHIhMTBxN29YVXFBS2lFQ1RvVXBvXzk4MWRseFgwYkxpUS15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