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i w:val="1"/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Guiding Question: </w:t>
      </w:r>
      <w:r w:rsidDel="00000000" w:rsidR="00000000" w:rsidRPr="00000000">
        <w:rPr>
          <w:sz w:val="24"/>
          <w:szCs w:val="24"/>
          <w:rtl w:val="0"/>
        </w:rPr>
        <w:t xml:space="preserve">What actions did people take to cope with the economic hardship of the Great Depression?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Decision Tracker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What will be your priority as you play Parts 2 and 3 and make choices as Ginny and Frank? Circle 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Layout w:type="fixed"/>
        <w:tblLook w:val="0600"/>
      </w:tblPr>
      <w:tblGrid>
        <w:gridCol w:w="5430"/>
        <w:gridCol w:w="7530"/>
        <w:tblGridChange w:id="0">
          <w:tblGrid>
            <w:gridCol w:w="5430"/>
            <w:gridCol w:w="753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Maintain the Family Farm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Help my family and keep the farm viable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 America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 more about the world and what's happening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Help Others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whatever I can to help those less fortunate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 the New Deal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and promote government policies to help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many, but not all, Americans get by during the Great Depression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As you make decisions as Ginny and Frank, do your best to follow the priority you chose. Record and describe at least two decisions you make in Parts 2 and 3 in which that priority is a factor.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did you do, and why?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 did your decision connect to the priority you chose?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other factors, if any, influenced your choice?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tabs>
        <w:tab w:val="center" w:leader="none" w:pos="4680"/>
        <w:tab w:val="right" w:leader="none" w:pos="9360"/>
      </w:tabs>
      <w:spacing w:line="240" w:lineRule="auto"/>
      <w:ind w:right="360"/>
      <w:rPr/>
    </w:pPr>
    <w:r w:rsidDel="00000000" w:rsidR="00000000" w:rsidRPr="00000000">
      <w:rPr>
        <w:rtl w:val="0"/>
      </w:rPr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905256" cy="192024"/>
          <wp:effectExtent b="0" l="0" r="0" t="0"/>
          <wp:wrapSquare wrapText="bothSides" distB="0" distT="0" distL="0" distR="0"/>
          <wp:docPr descr="Logo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256" cy="1920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line="276" w:lineRule="auto"/>
      <w:rPr>
        <w:sz w:val="24"/>
        <w:szCs w:val="24"/>
      </w:rPr>
    </w:pPr>
    <w:r w:rsidDel="00000000" w:rsidR="00000000" w:rsidRPr="00000000">
      <w:rPr>
        <w:rFonts w:ascii="Arial Black" w:cs="Arial Black" w:eastAsia="Arial Black" w:hAnsi="Arial Black"/>
        <w:b w:val="1"/>
        <w:sz w:val="24"/>
        <w:szCs w:val="24"/>
        <w:rtl w:val="0"/>
      </w:rPr>
      <w:t xml:space="preserve">Up From the Dust</w:t>
    </w:r>
    <w:r w:rsidDel="00000000" w:rsidR="00000000" w:rsidRPr="00000000">
      <w:rPr>
        <w:sz w:val="24"/>
        <w:szCs w:val="24"/>
        <w:rtl w:val="0"/>
      </w:rPr>
      <w:t xml:space="preserve"> Part 2 &amp; Part 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